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8" w:rsidRPr="009C3EA7" w:rsidRDefault="00580DE8" w:rsidP="00DE4739">
      <w:pPr>
        <w:jc w:val="right"/>
      </w:pPr>
      <w:r w:rsidRPr="009C3EA7">
        <w:t>УТВЕРЖДАЮ</w:t>
      </w:r>
    </w:p>
    <w:p w:rsidR="00580DE8" w:rsidRPr="009C3EA7" w:rsidRDefault="00580DE8" w:rsidP="00DE4739">
      <w:pPr>
        <w:jc w:val="right"/>
      </w:pPr>
      <w:r w:rsidRPr="009C3EA7">
        <w:t>Глава Администрации</w:t>
      </w:r>
    </w:p>
    <w:p w:rsidR="00580DE8" w:rsidRPr="00AB5B39" w:rsidRDefault="00580DE8" w:rsidP="00DE4739">
      <w:pPr>
        <w:jc w:val="right"/>
        <w:rPr>
          <w:rFonts w:cs="Times New Roman"/>
          <w:snapToGrid w:val="0"/>
          <w:szCs w:val="28"/>
          <w:highlight w:val="yellow"/>
        </w:rPr>
      </w:pPr>
      <w:r w:rsidRPr="00AB5B39">
        <w:rPr>
          <w:rFonts w:cs="Times New Roman"/>
          <w:snapToGrid w:val="0"/>
          <w:szCs w:val="28"/>
        </w:rPr>
        <w:t xml:space="preserve">___________ </w:t>
      </w:r>
      <w:r w:rsidR="0086002C">
        <w:rPr>
          <w:rFonts w:cs="Times New Roman"/>
          <w:snapToGrid w:val="0"/>
          <w:szCs w:val="28"/>
        </w:rPr>
        <w:t>Понпа</w:t>
      </w:r>
      <w:r>
        <w:rPr>
          <w:rFonts w:cs="Times New Roman"/>
          <w:snapToGrid w:val="0"/>
          <w:szCs w:val="28"/>
        </w:rPr>
        <w:t xml:space="preserve"> </w:t>
      </w:r>
      <w:r w:rsidR="0086002C">
        <w:rPr>
          <w:rFonts w:cs="Times New Roman"/>
          <w:snapToGrid w:val="0"/>
          <w:szCs w:val="28"/>
        </w:rPr>
        <w:t>Е.А</w:t>
      </w:r>
      <w:r>
        <w:rPr>
          <w:rFonts w:cs="Times New Roman"/>
          <w:snapToGrid w:val="0"/>
          <w:szCs w:val="28"/>
        </w:rPr>
        <w:t>.</w:t>
      </w:r>
      <w:r w:rsidRPr="00AB5B39">
        <w:rPr>
          <w:rFonts w:cs="Times New Roman"/>
          <w:snapToGrid w:val="0"/>
          <w:szCs w:val="28"/>
        </w:rPr>
        <w:t xml:space="preserve"> </w:t>
      </w:r>
    </w:p>
    <w:p w:rsidR="00580DE8" w:rsidRPr="00AB5B39" w:rsidRDefault="00580DE8" w:rsidP="00DE4739">
      <w:pPr>
        <w:spacing w:line="360" w:lineRule="auto"/>
        <w:jc w:val="right"/>
        <w:rPr>
          <w:rFonts w:cs="Times New Roman"/>
          <w:snapToGrid w:val="0"/>
          <w:szCs w:val="28"/>
          <w:highlight w:val="yellow"/>
        </w:rPr>
      </w:pPr>
    </w:p>
    <w:p w:rsidR="00580DE8" w:rsidRPr="00AB5B39" w:rsidRDefault="00AA3F85" w:rsidP="00DE4739">
      <w:pPr>
        <w:spacing w:line="360" w:lineRule="auto"/>
        <w:jc w:val="center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607695</wp:posOffset>
            </wp:positionV>
            <wp:extent cx="2571750" cy="3124200"/>
            <wp:effectExtent l="19050" t="0" r="0" b="0"/>
            <wp:wrapTopAndBottom/>
            <wp:docPr id="2" name="Рисунок 1" descr="C:\Users\Юлия\Desktop\Coat_of_Arms_of_Maiminskii_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Coat_of_Arms_of_Maiminskii_ray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E8" w:rsidRDefault="00580DE8" w:rsidP="00DE4739">
      <w:pPr>
        <w:spacing w:line="360" w:lineRule="auto"/>
        <w:jc w:val="center"/>
        <w:rPr>
          <w:rFonts w:cs="Times New Roman"/>
          <w:noProof/>
          <w:szCs w:val="28"/>
        </w:rPr>
      </w:pPr>
    </w:p>
    <w:p w:rsidR="001A22E5" w:rsidRDefault="001A22E5" w:rsidP="00DE4739">
      <w:pPr>
        <w:jc w:val="center"/>
        <w:rPr>
          <w:b/>
          <w:sz w:val="36"/>
          <w:szCs w:val="36"/>
        </w:rPr>
      </w:pPr>
    </w:p>
    <w:p w:rsidR="00580DE8" w:rsidRPr="00AB5B39" w:rsidRDefault="0086002C" w:rsidP="0086002C">
      <w:pPr>
        <w:jc w:val="center"/>
        <w:rPr>
          <w:rFonts w:cs="Times New Roman"/>
          <w:b/>
          <w:szCs w:val="28"/>
        </w:rPr>
      </w:pPr>
      <w:r w:rsidRPr="0086002C">
        <w:rPr>
          <w:rFonts w:eastAsia="Times New Roman" w:cs="Times New Roman"/>
          <w:b/>
          <w:bCs/>
          <w:sz w:val="36"/>
          <w:szCs w:val="36"/>
        </w:rPr>
        <w:t>Схем</w:t>
      </w:r>
      <w:r>
        <w:rPr>
          <w:b/>
          <w:bCs/>
          <w:sz w:val="36"/>
          <w:szCs w:val="36"/>
        </w:rPr>
        <w:t>а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водоснабжения и водоотведения муниципального о</w:t>
      </w:r>
      <w:r w:rsidRPr="0086002C">
        <w:rPr>
          <w:rFonts w:eastAsia="Times New Roman" w:cs="Times New Roman"/>
          <w:b/>
          <w:bCs/>
          <w:sz w:val="36"/>
          <w:szCs w:val="36"/>
        </w:rPr>
        <w:t>б</w:t>
      </w:r>
      <w:r w:rsidRPr="0086002C">
        <w:rPr>
          <w:rFonts w:eastAsia="Times New Roman" w:cs="Times New Roman"/>
          <w:b/>
          <w:bCs/>
          <w:sz w:val="36"/>
          <w:szCs w:val="36"/>
        </w:rPr>
        <w:t>разования «</w:t>
      </w:r>
      <w:r w:rsidR="00B2413A">
        <w:rPr>
          <w:rFonts w:eastAsia="Times New Roman" w:cs="Times New Roman"/>
          <w:b/>
          <w:bCs/>
          <w:sz w:val="36"/>
          <w:szCs w:val="36"/>
        </w:rPr>
        <w:t>Усть-Мунинское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сельское поселение» на период до 2024 года</w:t>
      </w:r>
    </w:p>
    <w:p w:rsidR="00580DE8" w:rsidRPr="009C3EA7" w:rsidRDefault="00580DE8" w:rsidP="00DE4739">
      <w:pPr>
        <w:jc w:val="right"/>
      </w:pPr>
      <w:r w:rsidRPr="009C3EA7">
        <w:t xml:space="preserve">Генеральный директор 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ООО «Центр повышения энергетической эффективности»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______________ С.Е. Кубашов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</w:p>
    <w:p w:rsidR="001A22E5" w:rsidRDefault="001A22E5" w:rsidP="00DE4739">
      <w:pPr>
        <w:jc w:val="center"/>
        <w:rPr>
          <w:rFonts w:cs="Times New Roman"/>
          <w:szCs w:val="28"/>
        </w:rPr>
      </w:pPr>
    </w:p>
    <w:p w:rsidR="00580DE8" w:rsidRPr="00AB5B39" w:rsidRDefault="00580DE8" w:rsidP="00DE4739">
      <w:pPr>
        <w:jc w:val="center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г. Ульяновск, 2014</w:t>
      </w:r>
    </w:p>
    <w:p w:rsidR="0049548F" w:rsidRPr="00AB5B39" w:rsidRDefault="0014755D" w:rsidP="00DE4739">
      <w:pPr>
        <w:pStyle w:val="a5"/>
        <w:spacing w:before="0" w:line="360" w:lineRule="auto"/>
        <w:rPr>
          <w:color w:val="auto"/>
        </w:rPr>
      </w:pPr>
      <w:r w:rsidRPr="00AB5B39">
        <w:rPr>
          <w:color w:val="auto"/>
        </w:rPr>
        <w:lastRenderedPageBreak/>
        <w:t>ОГЛАВЛЕНИЕ</w:t>
      </w:r>
    </w:p>
    <w:p w:rsidR="00125518" w:rsidRDefault="00AA34B9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B5B39">
        <w:rPr>
          <w:sz w:val="28"/>
          <w:highlight w:val="yellow"/>
        </w:rPr>
        <w:fldChar w:fldCharType="begin"/>
      </w:r>
      <w:r w:rsidR="00447FBC" w:rsidRPr="00AB5B39">
        <w:rPr>
          <w:sz w:val="28"/>
          <w:highlight w:val="yellow"/>
        </w:rPr>
        <w:instrText xml:space="preserve"> TOC \o "1-3" \h \z \u </w:instrText>
      </w:r>
      <w:r w:rsidRPr="00AB5B39">
        <w:rPr>
          <w:sz w:val="28"/>
          <w:highlight w:val="yellow"/>
        </w:rPr>
        <w:fldChar w:fldCharType="separate"/>
      </w:r>
      <w:hyperlink w:anchor="_Toc406504013" w:history="1">
        <w:r w:rsidR="00125518" w:rsidRPr="005518AF">
          <w:rPr>
            <w:rStyle w:val="a6"/>
          </w:rPr>
          <w:t>Введение</w:t>
        </w:r>
        <w:r w:rsidR="00125518">
          <w:rPr>
            <w:webHidden/>
          </w:rPr>
          <w:tab/>
        </w:r>
        <w:r>
          <w:rPr>
            <w:webHidden/>
          </w:rPr>
          <w:fldChar w:fldCharType="begin"/>
        </w:r>
        <w:r w:rsidR="00125518">
          <w:rPr>
            <w:webHidden/>
          </w:rPr>
          <w:instrText xml:space="preserve"> PAGEREF _Toc406504013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25518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25518" w:rsidRDefault="00AA34B9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04014" w:history="1">
        <w:r w:rsidR="00125518" w:rsidRPr="005518AF">
          <w:rPr>
            <w:rStyle w:val="a6"/>
          </w:rPr>
          <w:t>Глава 1. Краткое описание</w:t>
        </w:r>
        <w:r w:rsidR="00125518">
          <w:rPr>
            <w:webHidden/>
          </w:rPr>
          <w:tab/>
        </w:r>
        <w:r>
          <w:rPr>
            <w:webHidden/>
          </w:rPr>
          <w:fldChar w:fldCharType="begin"/>
        </w:r>
        <w:r w:rsidR="00125518">
          <w:rPr>
            <w:webHidden/>
          </w:rPr>
          <w:instrText xml:space="preserve"> PAGEREF _Toc406504014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2551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25518" w:rsidRDefault="00AA34B9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04015" w:history="1">
        <w:r w:rsidR="00125518" w:rsidRPr="005518AF">
          <w:rPr>
            <w:rStyle w:val="a6"/>
          </w:rPr>
          <w:t>Глава 2. Схема водоснабжения МО «Усть-Мунинское сельское поселение»</w:t>
        </w:r>
        <w:r w:rsidR="00125518">
          <w:rPr>
            <w:webHidden/>
          </w:rPr>
          <w:tab/>
        </w:r>
        <w:r>
          <w:rPr>
            <w:webHidden/>
          </w:rPr>
          <w:fldChar w:fldCharType="begin"/>
        </w:r>
        <w:r w:rsidR="00125518">
          <w:rPr>
            <w:webHidden/>
          </w:rPr>
          <w:instrText xml:space="preserve"> PAGEREF _Toc406504015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25518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16" w:history="1">
        <w:r w:rsidR="00125518" w:rsidRPr="005518AF">
          <w:rPr>
            <w:rStyle w:val="a6"/>
            <w:noProof/>
          </w:rPr>
          <w:t>2.1. Технико-экономическое состояние централизованных систем водоснабжения МО «Усть-Мунинское сельское поселение»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17" w:history="1">
        <w:r w:rsidR="00125518" w:rsidRPr="005518AF">
          <w:rPr>
            <w:rStyle w:val="a6"/>
            <w:noProof/>
          </w:rPr>
          <w:t>2.1.1. Описание системы и структуры водоснабжения МО «Усть-Мунинское сельское поселение» и деление территории МО «Усть-Мунинское  сельское поселение» на эксплуатационные зоны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18" w:history="1">
        <w:r w:rsidR="00125518" w:rsidRPr="005518AF">
          <w:rPr>
            <w:rStyle w:val="a6"/>
            <w:noProof/>
          </w:rPr>
          <w:t>2.1.2. Описание территорий МО «Усть-Мунинское сельское поселение», не охваченных централизованными системами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19" w:history="1">
        <w:r w:rsidR="00125518" w:rsidRPr="005518AF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0" w:history="1">
        <w:r w:rsidR="00125518" w:rsidRPr="005518AF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1" w:history="1">
        <w:r w:rsidR="00125518" w:rsidRPr="005518AF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2" w:history="1">
        <w:r w:rsidR="00125518" w:rsidRPr="005518AF">
          <w:rPr>
            <w:rStyle w:val="a6"/>
            <w:noProof/>
          </w:rPr>
          <w:t>2.2.  Направления развития централизованных систем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3" w:history="1">
        <w:r w:rsidR="00125518" w:rsidRPr="005518AF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4" w:history="1">
        <w:r w:rsidR="00125518" w:rsidRPr="005518AF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МО «Усть-Мунинское сельское поселение»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5" w:history="1">
        <w:r w:rsidR="00125518" w:rsidRPr="005518AF">
          <w:rPr>
            <w:rStyle w:val="a6"/>
            <w:noProof/>
          </w:rPr>
          <w:t>2.3. Баланс водоснабжения и потребления питьевой воды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6" w:history="1">
        <w:r w:rsidR="00125518" w:rsidRPr="005518AF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7" w:history="1">
        <w:r w:rsidR="00125518" w:rsidRPr="005518AF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8" w:history="1">
        <w:r w:rsidR="00125518" w:rsidRPr="005518AF">
          <w:rPr>
            <w:rStyle w:val="a6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</w:t>
        </w:r>
        <w:r w:rsidR="00125518" w:rsidRPr="005518AF">
          <w:rPr>
            <w:rStyle w:val="a6"/>
            <w:noProof/>
          </w:rPr>
          <w:lastRenderedPageBreak/>
          <w:t>юридических лиц и другие нужды МО «Усть-Мунинское сельское поселение»  (пожаротушение, полив и др.)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29" w:history="1">
        <w:r w:rsidR="00125518" w:rsidRPr="005518AF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0" w:history="1">
        <w:r w:rsidR="00125518" w:rsidRPr="005518AF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1" w:history="1">
        <w:r w:rsidR="00125518" w:rsidRPr="005518AF">
          <w:rPr>
            <w:rStyle w:val="a6"/>
            <w:noProof/>
          </w:rPr>
          <w:t>2.3.6. Анализ резервов и дефицитов производственных мощностей системы водоснабжения МО «Усть-Мунинское сельское поселение»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2" w:history="1">
        <w:r w:rsidR="00125518" w:rsidRPr="005518AF">
          <w:rPr>
            <w:rStyle w:val="a6"/>
            <w:noProof/>
          </w:rPr>
          <w:t>2.3.7. Прогнозные балансы потребления горячей, питьевой, технической воды на срок 10 лет с учетом различных сценариев развития МО «Усть-Мунинское сельское поселение»,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3" w:history="1">
        <w:r w:rsidR="00125518" w:rsidRPr="005518AF">
          <w:rPr>
            <w:rStyle w:val="a6"/>
            <w:noProof/>
          </w:rPr>
          <w:t>2.3.8. Сведения о фактическом и ожидаемом потреблении питьевой, технической воды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4" w:history="1">
        <w:r w:rsidR="00125518" w:rsidRPr="005518AF">
          <w:rPr>
            <w:rStyle w:val="a6"/>
            <w:noProof/>
          </w:rPr>
          <w:t>2.3.9. Описание территориальной структуры потребления питьевой воды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5" w:history="1">
        <w:r w:rsidR="00125518" w:rsidRPr="005518AF">
          <w:rPr>
            <w:rStyle w:val="a6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6" w:history="1">
        <w:r w:rsidR="00125518" w:rsidRPr="005518AF">
          <w:rPr>
            <w:rStyle w:val="a6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7" w:history="1">
        <w:r w:rsidR="00125518" w:rsidRPr="005518AF">
          <w:rPr>
            <w:rStyle w:val="a6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8" w:history="1">
        <w:r w:rsidR="00125518" w:rsidRPr="005518AF">
          <w:rPr>
            <w:rStyle w:val="a6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39" w:history="1">
        <w:r w:rsidR="00125518" w:rsidRPr="005518AF">
          <w:rPr>
            <w:rStyle w:val="a6"/>
            <w:noProof/>
          </w:rPr>
          <w:t>2.3.14. Наименование организации, которая наделена статусом гарантирующей организации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0" w:history="1">
        <w:r w:rsidR="00125518" w:rsidRPr="005518AF">
          <w:rPr>
            <w:rStyle w:val="a6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1" w:history="1">
        <w:r w:rsidR="00125518" w:rsidRPr="005518AF">
          <w:rPr>
            <w:rStyle w:val="a6"/>
            <w:noProof/>
          </w:rPr>
          <w:t>2.4.1. Перечень основных мероприятий по реализации схем водоснабжения с разбивкой по годам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2" w:history="1">
        <w:r w:rsidR="00125518" w:rsidRPr="005518AF">
          <w:rPr>
            <w:rStyle w:val="a6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3" w:history="1">
        <w:r w:rsidR="00125518" w:rsidRPr="005518AF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4" w:history="1">
        <w:r w:rsidR="00125518" w:rsidRPr="005518AF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5" w:history="1">
        <w:r w:rsidR="00125518" w:rsidRPr="005518AF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6" w:history="1">
        <w:r w:rsidR="00125518" w:rsidRPr="005518AF">
          <w:rPr>
            <w:rStyle w:val="a6"/>
            <w:noProof/>
          </w:rPr>
          <w:t>2.4.6. Описание вариантов маршрутов прохождения трубопроводов (трасс) по территории МО «</w:t>
        </w:r>
        <w:r w:rsidR="00125518" w:rsidRPr="005518AF">
          <w:rPr>
            <w:rStyle w:val="a6"/>
            <w:iCs/>
            <w:noProof/>
          </w:rPr>
          <w:t>Усть-Мунинское</w:t>
        </w:r>
        <w:r w:rsidR="00125518" w:rsidRPr="005518AF">
          <w:rPr>
            <w:rStyle w:val="a6"/>
            <w:noProof/>
          </w:rPr>
          <w:t xml:space="preserve"> сельское поселение» и их обоснование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7" w:history="1">
        <w:r w:rsidR="00125518" w:rsidRPr="005518AF">
          <w:rPr>
            <w:rStyle w:val="a6"/>
            <w:noProof/>
          </w:rPr>
          <w:t>2.4.7. Рекомендации о месте размещения насосных станций, резервуаров, водонапорных башен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8" w:history="1">
        <w:r w:rsidR="00125518" w:rsidRPr="005518AF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49" w:history="1">
        <w:r w:rsidR="00125518" w:rsidRPr="005518AF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50" w:history="1">
        <w:r w:rsidR="00125518" w:rsidRPr="005518AF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51" w:history="1">
        <w:r w:rsidR="00125518" w:rsidRPr="005518AF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52" w:history="1">
        <w:r w:rsidR="00125518" w:rsidRPr="005518AF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53" w:history="1">
        <w:r w:rsidR="00125518" w:rsidRPr="005518AF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54" w:history="1">
        <w:r w:rsidR="00125518" w:rsidRPr="005518AF">
          <w:rPr>
            <w:rStyle w:val="a6"/>
            <w:noProof/>
          </w:rPr>
          <w:t>2.7. Целевые показатели развития централизованных систем водоснабжения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55" w:history="1">
        <w:r w:rsidR="00125518" w:rsidRPr="005518AF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04056" w:history="1">
        <w:r w:rsidR="00125518" w:rsidRPr="005518AF">
          <w:rPr>
            <w:rStyle w:val="a6"/>
          </w:rPr>
          <w:t>Глава 3. Схема Водоотведения МО «Усть-Мунинское сельское поселение»</w:t>
        </w:r>
        <w:r w:rsidR="00125518">
          <w:rPr>
            <w:webHidden/>
          </w:rPr>
          <w:tab/>
        </w:r>
        <w:r>
          <w:rPr>
            <w:webHidden/>
          </w:rPr>
          <w:fldChar w:fldCharType="begin"/>
        </w:r>
        <w:r w:rsidR="00125518">
          <w:rPr>
            <w:webHidden/>
          </w:rPr>
          <w:instrText xml:space="preserve"> PAGEREF _Toc406504056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25518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57" w:history="1">
        <w:r w:rsidR="00125518" w:rsidRPr="005518AF">
          <w:rPr>
            <w:rStyle w:val="a6"/>
            <w:noProof/>
          </w:rPr>
          <w:t>3.1. Существующее положение в сфере водоотведения МО «Усть-Мунинское сельское поселение»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58" w:history="1">
        <w:r w:rsidR="00125518" w:rsidRPr="005518AF">
          <w:rPr>
            <w:rStyle w:val="a6"/>
            <w:noProof/>
          </w:rPr>
          <w:t>3.1.1. Описание структуры системы сбора, очистки и отведения сточных вод на территории МО «Усть-Мунинское сельское поселение» и деление территории МО «Усть-Мунинское сельское поселение» на эксплуатационные зоны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59" w:history="1">
        <w:r w:rsidR="00125518" w:rsidRPr="005518AF">
          <w:rPr>
            <w:rStyle w:val="a6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0" w:history="1">
        <w:r w:rsidR="00125518" w:rsidRPr="005518AF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1" w:history="1">
        <w:r w:rsidR="00125518" w:rsidRPr="005518AF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2" w:history="1">
        <w:r w:rsidR="00125518" w:rsidRPr="005518AF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3" w:history="1">
        <w:r w:rsidR="00125518" w:rsidRPr="005518AF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4" w:history="1">
        <w:r w:rsidR="00125518" w:rsidRPr="005518AF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5" w:history="1">
        <w:r w:rsidR="00125518" w:rsidRPr="005518AF">
          <w:rPr>
            <w:rStyle w:val="a6"/>
            <w:noProof/>
          </w:rPr>
          <w:t>3.1.8. Описание территорий поселения, не охваченных централизованной системой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6" w:history="1">
        <w:r w:rsidR="00125518" w:rsidRPr="005518AF">
          <w:rPr>
            <w:rStyle w:val="a6"/>
            <w:noProof/>
          </w:rPr>
          <w:t>3.1.9. Описание существующих технических и технологических проблем системы водоотведения МО «Усть-Мунинское сельское поселение»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7" w:history="1">
        <w:r w:rsidR="00125518" w:rsidRPr="005518AF">
          <w:rPr>
            <w:rStyle w:val="a6"/>
            <w:noProof/>
          </w:rPr>
          <w:t>3.2. Балансы сточных вод в системе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8" w:history="1">
        <w:r w:rsidR="00125518" w:rsidRPr="005518AF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69" w:history="1">
        <w:r w:rsidR="00125518" w:rsidRPr="005518AF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0" w:history="1">
        <w:r w:rsidR="00125518" w:rsidRPr="005518AF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1" w:history="1">
        <w:r w:rsidR="00125518" w:rsidRPr="005518AF">
          <w:rPr>
            <w:rStyle w:val="a6"/>
            <w:noProof/>
          </w:rPr>
          <w:t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«Усть-Мунинское сельское поселение» с выделением зон дефицитов и резервов производственных мощностей.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2" w:history="1">
        <w:r w:rsidR="00125518" w:rsidRPr="005518AF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«Усть-Мунинское сельское поселение»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3" w:history="1">
        <w:r w:rsidR="00125518" w:rsidRPr="005518AF">
          <w:rPr>
            <w:rStyle w:val="a6"/>
            <w:noProof/>
          </w:rPr>
          <w:t>3.3. Прогноз объема сточных вод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4" w:history="1">
        <w:r w:rsidR="00125518" w:rsidRPr="005518AF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5" w:history="1">
        <w:r w:rsidR="00125518" w:rsidRPr="005518AF">
          <w:rPr>
            <w:rStyle w:val="a6"/>
            <w:noProof/>
          </w:rPr>
          <w:t>3.3.2. Описание структуры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6" w:history="1">
        <w:r w:rsidR="00125518" w:rsidRPr="005518AF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7" w:history="1">
        <w:r w:rsidR="00125518" w:rsidRPr="005518AF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8" w:history="1">
        <w:r w:rsidR="00125518" w:rsidRPr="005518AF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79" w:history="1">
        <w:r w:rsidR="00125518" w:rsidRPr="005518AF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0" w:history="1">
        <w:r w:rsidR="00125518" w:rsidRPr="005518AF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1" w:history="1">
        <w:r w:rsidR="00125518" w:rsidRPr="005518AF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2" w:history="1">
        <w:r w:rsidR="00125518" w:rsidRPr="005518AF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3" w:history="1">
        <w:r w:rsidR="00125518" w:rsidRPr="005518AF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4" w:history="1">
        <w:r w:rsidR="00125518" w:rsidRPr="005518AF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5" w:history="1">
        <w:r w:rsidR="00125518" w:rsidRPr="005518AF">
          <w:rPr>
            <w:rStyle w:val="a6"/>
            <w:noProof/>
          </w:rPr>
          <w:t>3.4.6. Описание вариантов маршрутов прохождения трубопроводов (трасс) по территории МО «</w:t>
        </w:r>
        <w:r w:rsidR="00125518" w:rsidRPr="005518AF">
          <w:rPr>
            <w:rStyle w:val="a6"/>
            <w:iCs/>
            <w:noProof/>
          </w:rPr>
          <w:t>Усть-Мунинское</w:t>
        </w:r>
        <w:r w:rsidR="00125518" w:rsidRPr="005518AF">
          <w:rPr>
            <w:rStyle w:val="a6"/>
            <w:noProof/>
          </w:rPr>
          <w:t xml:space="preserve"> сельское поселение», расположения намечаемых площадок под строительство сооружений водоотведения и их обоснование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6" w:history="1">
        <w:r w:rsidR="00125518" w:rsidRPr="005518AF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7" w:history="1">
        <w:r w:rsidR="00125518" w:rsidRPr="005518AF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8" w:history="1">
        <w:r w:rsidR="00125518" w:rsidRPr="005518AF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89" w:history="1">
        <w:r w:rsidR="00125518" w:rsidRPr="005518AF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90" w:history="1">
        <w:r w:rsidR="00125518" w:rsidRPr="005518AF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91" w:history="1">
        <w:r w:rsidR="00125518" w:rsidRPr="005518AF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92" w:history="1">
        <w:r w:rsidR="00125518" w:rsidRPr="005518AF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93" w:history="1">
        <w:r w:rsidR="00125518" w:rsidRPr="005518AF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25518" w:rsidRDefault="00AA34B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04094" w:history="1">
        <w:r w:rsidR="00125518" w:rsidRPr="005518AF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1255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5518">
          <w:rPr>
            <w:noProof/>
            <w:webHidden/>
          </w:rPr>
          <w:instrText xml:space="preserve"> PAGEREF _Toc406504094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5518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F1187" w:rsidRPr="00AB5B39" w:rsidRDefault="00AA34B9" w:rsidP="00DE4739">
      <w:pPr>
        <w:rPr>
          <w:rFonts w:cs="Times New Roman"/>
          <w:szCs w:val="28"/>
          <w:highlight w:val="yellow"/>
        </w:rPr>
      </w:pPr>
      <w:r w:rsidRPr="00AB5B39">
        <w:rPr>
          <w:rFonts w:eastAsia="Times New Roman" w:cs="Times New Roman"/>
          <w:noProof/>
          <w:szCs w:val="28"/>
          <w:highlight w:val="yellow"/>
        </w:rPr>
        <w:fldChar w:fldCharType="end"/>
      </w:r>
      <w:r w:rsidR="001F1187" w:rsidRPr="00AB5B39">
        <w:rPr>
          <w:rFonts w:cs="Times New Roman"/>
          <w:szCs w:val="28"/>
          <w:highlight w:val="yellow"/>
        </w:rPr>
        <w:br w:type="page"/>
      </w:r>
    </w:p>
    <w:p w:rsidR="00580DE8" w:rsidRPr="00AB5B39" w:rsidRDefault="00580DE8" w:rsidP="00DE4739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0" w:name="_Toc404070083"/>
      <w:bookmarkStart w:id="1" w:name="_Toc406504013"/>
      <w:r w:rsidRPr="00AB5B39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</w:p>
    <w:p w:rsidR="00580DE8" w:rsidRPr="00AB5B39" w:rsidRDefault="000635A2" w:rsidP="00DE4739">
      <w:pPr>
        <w:ind w:firstLine="567"/>
        <w:rPr>
          <w:rFonts w:cs="Times New Roman"/>
          <w:szCs w:val="28"/>
        </w:rPr>
      </w:pPr>
      <w:r w:rsidRPr="000635A2">
        <w:rPr>
          <w:rFonts w:eastAsia="Times New Roman" w:cs="Times New Roman"/>
          <w:bCs/>
          <w:szCs w:val="28"/>
        </w:rPr>
        <w:t>Схемы водоснабжения и водоотведения муниципального образования «</w:t>
      </w:r>
      <w:r w:rsidR="00B2413A">
        <w:rPr>
          <w:rFonts w:eastAsia="Times New Roman" w:cs="Times New Roman"/>
          <w:bCs/>
          <w:szCs w:val="28"/>
        </w:rPr>
        <w:t>Усть-Мунинское</w:t>
      </w:r>
      <w:r w:rsidRPr="000635A2">
        <w:rPr>
          <w:rFonts w:eastAsia="Times New Roman" w:cs="Times New Roman"/>
          <w:bCs/>
          <w:szCs w:val="28"/>
        </w:rPr>
        <w:t xml:space="preserve"> сельское поселение» на период до 2024 года</w:t>
      </w:r>
      <w:r w:rsidR="00580DE8" w:rsidRPr="00AB5B39">
        <w:rPr>
          <w:rFonts w:cs="Times New Roman"/>
          <w:szCs w:val="28"/>
        </w:rPr>
        <w:t xml:space="preserve"> г. разработана на основ</w:t>
      </w:r>
      <w:r w:rsidR="00580DE8" w:rsidRPr="00AB5B39">
        <w:rPr>
          <w:rFonts w:cs="Times New Roman"/>
          <w:szCs w:val="28"/>
        </w:rPr>
        <w:t>а</w:t>
      </w:r>
      <w:r w:rsidR="00580DE8" w:rsidRPr="00AB5B39">
        <w:rPr>
          <w:rFonts w:cs="Times New Roman"/>
          <w:szCs w:val="28"/>
        </w:rPr>
        <w:t>нии следующих документов: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Федерального закона от 07.12.2011 №416-ФЗ (ред. от 30.12.2012) «О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снабжении и водоотведении»;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Постановления Правительства Российской Федерации от 05.09.2013 № 782         «О схемах водоснабжения и водоотведения»;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технического задания;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документов территориального планирования </w:t>
      </w:r>
      <w:r w:rsidR="000635A2">
        <w:rPr>
          <w:rFonts w:cs="Times New Roman"/>
          <w:szCs w:val="28"/>
        </w:rPr>
        <w:t>МО «</w:t>
      </w:r>
      <w:r w:rsidR="00B2413A" w:rsidRPr="00B2413A">
        <w:rPr>
          <w:rFonts w:eastAsia="Times New Roman" w:cs="Times New Roman"/>
          <w:bCs/>
          <w:szCs w:val="28"/>
        </w:rPr>
        <w:t xml:space="preserve">Усть-Мунинское </w:t>
      </w:r>
      <w:r w:rsidR="000635A2" w:rsidRPr="000635A2">
        <w:rPr>
          <w:rFonts w:eastAsia="Times New Roman" w:cs="Times New Roman"/>
          <w:bCs/>
          <w:szCs w:val="28"/>
        </w:rPr>
        <w:t>сел</w:t>
      </w:r>
      <w:r w:rsidR="000635A2" w:rsidRPr="000635A2">
        <w:rPr>
          <w:rFonts w:eastAsia="Times New Roman" w:cs="Times New Roman"/>
          <w:bCs/>
          <w:szCs w:val="28"/>
        </w:rPr>
        <w:t>ь</w:t>
      </w:r>
      <w:r w:rsidR="000635A2" w:rsidRPr="000635A2">
        <w:rPr>
          <w:rFonts w:eastAsia="Times New Roman" w:cs="Times New Roman"/>
          <w:bCs/>
          <w:szCs w:val="28"/>
        </w:rPr>
        <w:t>ское поселение»</w:t>
      </w:r>
      <w:r w:rsidRPr="00AB5B39">
        <w:rPr>
          <w:rFonts w:cs="Times New Roman"/>
          <w:szCs w:val="28"/>
        </w:rPr>
        <w:t>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включает в себя первоочередные мероприятия по созданию систем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доснабжения и водоотведения, направленные на повышение надёжности фун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ционирования этих систем, а также безопасные и комфортные условия для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живания людей.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водоснабжения и водоотведения содержит: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 xml:space="preserve">вития </w:t>
      </w:r>
      <w:r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ванных систем водоотведения;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планируемого размещения объектов централизованных си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тем горячего водоснабжения, холодного водоснабжения и (или)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перечень основных мероприятий по реализации схем водоснабжения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доотведения в разбивке по годам, включая технические обоснования этих мероприятий и оценку стоимости их реализации.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Мероприятия охватывают следующие объекты системы коммунальной и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фраструктуры:</w:t>
      </w:r>
    </w:p>
    <w:p w:rsidR="00580DE8" w:rsidRPr="009C3EA7" w:rsidRDefault="00580DE8" w:rsidP="00DE4739">
      <w:pPr>
        <w:ind w:firstLine="567"/>
      </w:pPr>
      <w:r w:rsidRPr="009C3EA7">
        <w:t>1) Водоснабжение: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водоснабжения;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водозаборные узлы (далее – ВЗУ);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насосные станции.</w:t>
      </w:r>
    </w:p>
    <w:p w:rsidR="00580DE8" w:rsidRPr="009C3EA7" w:rsidRDefault="00580DE8" w:rsidP="00DE4739">
      <w:pPr>
        <w:ind w:firstLine="426"/>
      </w:pPr>
      <w:r w:rsidRPr="009C3EA7">
        <w:lastRenderedPageBreak/>
        <w:t>2) Водоотведение: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водоотведения;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канализационные насосные станции (далее – КНС);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биологические очистные сооружения (далее – БОС).</w:t>
      </w:r>
    </w:p>
    <w:p w:rsidR="00580DE8" w:rsidRPr="009C3EA7" w:rsidRDefault="00580DE8" w:rsidP="00DE4739">
      <w:pPr>
        <w:spacing w:after="200"/>
        <w:jc w:val="center"/>
        <w:rPr>
          <w:b/>
        </w:rPr>
      </w:pPr>
      <w:r w:rsidRPr="00AB5B39">
        <w:rPr>
          <w:highlight w:val="yellow"/>
        </w:rPr>
        <w:br w:type="page"/>
      </w:r>
      <w:r w:rsidRPr="009C3EA7">
        <w:rPr>
          <w:b/>
        </w:rPr>
        <w:lastRenderedPageBreak/>
        <w:t>Паспорт схемы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Наименование: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Схема водоснабжения и водоотведения </w:t>
      </w:r>
      <w:r w:rsidR="000635A2" w:rsidRPr="000635A2">
        <w:rPr>
          <w:rFonts w:cs="Times New Roman"/>
          <w:szCs w:val="28"/>
        </w:rPr>
        <w:t>МО «</w:t>
      </w:r>
      <w:r w:rsidR="00B2413A" w:rsidRPr="00B2413A">
        <w:rPr>
          <w:rFonts w:eastAsia="Times New Roman" w:cs="Times New Roman"/>
          <w:bCs/>
          <w:szCs w:val="28"/>
        </w:rPr>
        <w:t xml:space="preserve">Усть-Мунинское </w:t>
      </w:r>
      <w:r w:rsidR="000635A2" w:rsidRPr="000635A2">
        <w:rPr>
          <w:rFonts w:eastAsia="Times New Roman" w:cs="Times New Roman"/>
          <w:bCs/>
          <w:szCs w:val="28"/>
        </w:rPr>
        <w:t>сельское пос</w:t>
      </w:r>
      <w:r w:rsidR="000635A2" w:rsidRPr="000635A2">
        <w:rPr>
          <w:rFonts w:eastAsia="Times New Roman" w:cs="Times New Roman"/>
          <w:bCs/>
          <w:szCs w:val="28"/>
        </w:rPr>
        <w:t>е</w:t>
      </w:r>
      <w:r w:rsidR="000635A2" w:rsidRPr="000635A2">
        <w:rPr>
          <w:rFonts w:eastAsia="Times New Roman" w:cs="Times New Roman"/>
          <w:bCs/>
          <w:szCs w:val="28"/>
        </w:rPr>
        <w:t>ление»</w:t>
      </w:r>
      <w:r w:rsidR="000278D6" w:rsidRPr="000278D6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на </w:t>
      </w:r>
      <w:r w:rsidR="000635A2">
        <w:rPr>
          <w:rFonts w:cs="Times New Roman"/>
          <w:szCs w:val="28"/>
        </w:rPr>
        <w:t>период</w:t>
      </w:r>
      <w:r w:rsidRPr="00AB5B39">
        <w:rPr>
          <w:rFonts w:cs="Times New Roman"/>
          <w:szCs w:val="28"/>
        </w:rPr>
        <w:t xml:space="preserve"> до 202</w:t>
      </w:r>
      <w:r w:rsidR="000635A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Инициатор проекта (муниципальный заказчик):</w:t>
      </w:r>
    </w:p>
    <w:p w:rsidR="00580DE8" w:rsidRPr="009C3EA7" w:rsidRDefault="00F90991" w:rsidP="00DE4739">
      <w:pPr>
        <w:ind w:firstLine="567"/>
      </w:pPr>
      <w:r w:rsidRPr="00F90991">
        <w:rPr>
          <w:rFonts w:eastAsia="Times New Roman" w:cs="Times New Roman"/>
        </w:rPr>
        <w:t>Администрация муниципального образования «Майминский район»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Местонахождение объекта:</w:t>
      </w:r>
    </w:p>
    <w:p w:rsidR="00F90991" w:rsidRPr="00F90991" w:rsidRDefault="00F90991" w:rsidP="00F90991">
      <w:pPr>
        <w:ind w:firstLine="567"/>
        <w:rPr>
          <w:rFonts w:eastAsia="Times New Roman" w:cs="Times New Roman"/>
          <w:szCs w:val="28"/>
        </w:rPr>
      </w:pPr>
      <w:r w:rsidRPr="00F90991">
        <w:rPr>
          <w:rFonts w:eastAsia="Times New Roman" w:cs="Times New Roman"/>
          <w:szCs w:val="28"/>
        </w:rPr>
        <w:t>649100, Республика Алтай, Майминский район, с. Майма, ул. Ленина, д. 22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Нормативно-правовая база для разработки схемы: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07.12.11 N 416-ФЗ «О водоснабжении и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Постановление Правительства Российской Федерации от 05.09.2013 № 782                   «О схемах водоснабжения и водоотведения»;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23.11.2009 № 261-ФЗ «Об энергосбережении и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вышении энергетической эффективности и о внесении изменений в о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дельные законодательные акты Российской Федерации»;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06.10.2003 № 131-ФЗ «Об общих принципах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низации местного самоуправления в Российской Федерации»;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Градостроительный кодекс Российской Федерации;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Устав муниципального образования;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31.13330.2012 «Водоснабжение. Наружные сети и сооружения» Акту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лизированная редакция СНИП 2.04.02.-84* Приказ Министерства реги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нального развития Российской Федерации от 29 декабря 2011 года № 635/14;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32.13330.2012 «Канализация. Наружные сети и сооружения». Актуал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зированная редакция СНИП 2.04.03-85* Утвержден приказом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 регионального развития Российской Федерации (Минрегион России) от 29 декабря 2011 г. № 635/11 и введен в действие с 01 января 2013 г;</w:t>
      </w:r>
    </w:p>
    <w:p w:rsidR="00580DE8" w:rsidRPr="00AB5B39" w:rsidRDefault="00580DE8" w:rsidP="00DE4739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СНиП 2.04.01-85* «Внутренний водопровод и канализация зданий» (Оф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циальное издание, М.: ГУП ЦПП, 2003. Дата редакции: 01.01.2003).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Цели схемы: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202</w:t>
      </w:r>
      <w:r w:rsidR="00D9711B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г.;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работы систем водоснабжения и водоотведения;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питьевой воды;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Способ достижения поставленных целей: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достижения поставленных целей следует реализовать следующие мер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приятия:</w:t>
      </w:r>
    </w:p>
    <w:p w:rsidR="00580DE8" w:rsidRPr="00AB5B39" w:rsidRDefault="00580DE8" w:rsidP="00DE4739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и реконструкция водоводов и магистральных сетей;</w:t>
      </w:r>
    </w:p>
    <w:p w:rsidR="00580DE8" w:rsidRPr="00AB5B39" w:rsidRDefault="00580DE8" w:rsidP="00DE4739">
      <w:pPr>
        <w:pStyle w:val="ab"/>
        <w:numPr>
          <w:ilvl w:val="0"/>
          <w:numId w:val="2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снижение вредного воздействия на окружающую среду.</w:t>
      </w:r>
    </w:p>
    <w:p w:rsidR="0049548F" w:rsidRPr="009C3EA7" w:rsidRDefault="001F1187" w:rsidP="00DE4739">
      <w:pPr>
        <w:ind w:firstLine="567"/>
        <w:rPr>
          <w:b/>
        </w:rPr>
      </w:pPr>
      <w:r w:rsidRPr="009C3EA7">
        <w:rPr>
          <w:b/>
        </w:rPr>
        <w:t xml:space="preserve">Сроки и этапы реализации </w:t>
      </w:r>
      <w:r w:rsidR="00872B93" w:rsidRPr="009C3EA7">
        <w:rPr>
          <w:b/>
        </w:rPr>
        <w:t xml:space="preserve">мероприятий </w:t>
      </w:r>
      <w:r w:rsidRPr="009C3EA7">
        <w:rPr>
          <w:b/>
        </w:rPr>
        <w:t>схемы:</w:t>
      </w:r>
    </w:p>
    <w:p w:rsidR="00126521" w:rsidRPr="00AB5B39" w:rsidRDefault="00126521" w:rsidP="00126521">
      <w:pPr>
        <w:ind w:firstLine="567"/>
        <w:rPr>
          <w:rFonts w:cs="Times New Roman"/>
          <w:b/>
          <w:szCs w:val="28"/>
        </w:rPr>
      </w:pPr>
      <w:r w:rsidRPr="00242355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bCs/>
          <w:iCs/>
          <w:szCs w:val="28"/>
        </w:rPr>
        <w:t>Усть-Муны</w:t>
      </w:r>
    </w:p>
    <w:p w:rsidR="00126521" w:rsidRPr="004E3E12" w:rsidRDefault="00126521" w:rsidP="00126521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126521" w:rsidRPr="003A526C" w:rsidRDefault="00126521" w:rsidP="0012652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Поэтапная реконструкция существующих скважин с установкой нас</w:t>
      </w:r>
      <w:r w:rsidRPr="003A526C">
        <w:rPr>
          <w:rFonts w:cs="Times New Roman"/>
          <w:szCs w:val="28"/>
        </w:rPr>
        <w:t>о</w:t>
      </w:r>
      <w:r w:rsidRPr="003A526C">
        <w:rPr>
          <w:rFonts w:cs="Times New Roman"/>
          <w:szCs w:val="28"/>
        </w:rPr>
        <w:t>сов первого подъема с системой плавного пуска (частотных преобраз</w:t>
      </w:r>
      <w:r w:rsidRPr="003A526C">
        <w:rPr>
          <w:rFonts w:cs="Times New Roman"/>
          <w:szCs w:val="28"/>
        </w:rPr>
        <w:t>о</w:t>
      </w:r>
      <w:r w:rsidRPr="003A526C">
        <w:rPr>
          <w:rFonts w:cs="Times New Roman"/>
          <w:szCs w:val="28"/>
        </w:rPr>
        <w:t>вателей)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Pr="00CA245D">
        <w:rPr>
          <w:rFonts w:cs="Times New Roman"/>
          <w:bCs/>
          <w:iCs/>
          <w:szCs w:val="28"/>
        </w:rPr>
        <w:t xml:space="preserve">Усть-Муны </w:t>
      </w:r>
      <w:r>
        <w:rPr>
          <w:rFonts w:cs="Times New Roman"/>
          <w:szCs w:val="28"/>
        </w:rPr>
        <w:t>(3 шт.)</w:t>
      </w:r>
    </w:p>
    <w:p w:rsidR="00126521" w:rsidRPr="003A526C" w:rsidRDefault="00126521" w:rsidP="0012652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Pr="00CA245D">
        <w:rPr>
          <w:rFonts w:cs="Times New Roman"/>
          <w:bCs/>
          <w:iCs/>
          <w:szCs w:val="28"/>
        </w:rPr>
        <w:t>Усть-Муны</w:t>
      </w:r>
    </w:p>
    <w:p w:rsidR="00126521" w:rsidRDefault="00126521" w:rsidP="0012652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Pr="00CA245D">
        <w:rPr>
          <w:rFonts w:cs="Times New Roman"/>
          <w:bCs/>
          <w:iCs/>
          <w:szCs w:val="28"/>
        </w:rPr>
        <w:t xml:space="preserve">Усть-Муны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126521" w:rsidRDefault="00126521" w:rsidP="0012652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Замена ветхих водопроводных сетей с. </w:t>
      </w:r>
      <w:r w:rsidRPr="00CA245D">
        <w:rPr>
          <w:rFonts w:cs="Times New Roman"/>
          <w:bCs/>
          <w:iCs/>
          <w:szCs w:val="28"/>
        </w:rPr>
        <w:t xml:space="preserve">Усть-Муны </w:t>
      </w:r>
      <w:r>
        <w:rPr>
          <w:rFonts w:cs="Times New Roman"/>
          <w:szCs w:val="28"/>
        </w:rPr>
        <w:t xml:space="preserve">(0,5 км) </w:t>
      </w:r>
    </w:p>
    <w:p w:rsidR="00126521" w:rsidRPr="00126521" w:rsidRDefault="00126521" w:rsidP="0012652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26521">
        <w:rPr>
          <w:rFonts w:cs="Times New Roman"/>
          <w:szCs w:val="28"/>
        </w:rPr>
        <w:t xml:space="preserve">Поэтапное строительство сетей водоотведения с. </w:t>
      </w:r>
      <w:r w:rsidRPr="00126521">
        <w:rPr>
          <w:rFonts w:cs="Times New Roman"/>
          <w:bCs/>
          <w:iCs/>
          <w:szCs w:val="28"/>
        </w:rPr>
        <w:t xml:space="preserve">Усть-Муны </w:t>
      </w:r>
      <w:r w:rsidRPr="00126521">
        <w:rPr>
          <w:rFonts w:cs="Times New Roman"/>
          <w:szCs w:val="28"/>
        </w:rPr>
        <w:t>(1,5 км)</w:t>
      </w:r>
    </w:p>
    <w:p w:rsidR="00126521" w:rsidRPr="00126521" w:rsidRDefault="00126521" w:rsidP="0012652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26521">
        <w:rPr>
          <w:rFonts w:cs="Times New Roman"/>
          <w:szCs w:val="28"/>
        </w:rPr>
        <w:t xml:space="preserve">Установка ЛОС с. </w:t>
      </w:r>
      <w:r w:rsidRPr="00126521">
        <w:rPr>
          <w:rFonts w:cs="Times New Roman"/>
          <w:bCs/>
          <w:iCs/>
          <w:szCs w:val="28"/>
        </w:rPr>
        <w:t xml:space="preserve">Усть-Муны </w:t>
      </w:r>
      <w:r w:rsidRPr="00126521">
        <w:rPr>
          <w:rFonts w:cs="Times New Roman"/>
          <w:szCs w:val="28"/>
        </w:rPr>
        <w:t>мощностью 100 м</w:t>
      </w:r>
      <w:r w:rsidRPr="00126521">
        <w:rPr>
          <w:rFonts w:cs="Times New Roman"/>
          <w:szCs w:val="28"/>
          <w:vertAlign w:val="superscript"/>
        </w:rPr>
        <w:t>3</w:t>
      </w:r>
      <w:r w:rsidRPr="00126521">
        <w:rPr>
          <w:rFonts w:cs="Times New Roman"/>
          <w:szCs w:val="28"/>
        </w:rPr>
        <w:t>/сут (1 шт.)</w:t>
      </w:r>
    </w:p>
    <w:p w:rsidR="00126521" w:rsidRPr="004E3E12" w:rsidRDefault="00126521" w:rsidP="00126521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126521" w:rsidRDefault="00126521" w:rsidP="0012652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="00125518" w:rsidRPr="00125518">
        <w:rPr>
          <w:rFonts w:cs="Times New Roman"/>
          <w:bCs/>
          <w:iCs/>
          <w:szCs w:val="28"/>
        </w:rPr>
        <w:t xml:space="preserve">Усть-Муны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126521" w:rsidRPr="00126521" w:rsidRDefault="00126521" w:rsidP="00126521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126521">
        <w:rPr>
          <w:rFonts w:cs="Times New Roman"/>
          <w:szCs w:val="28"/>
        </w:rPr>
        <w:t xml:space="preserve">Поэтапное строительство сетей водоотведения с. </w:t>
      </w:r>
      <w:r w:rsidRPr="00126521">
        <w:rPr>
          <w:rFonts w:cs="Times New Roman"/>
          <w:bCs/>
          <w:iCs/>
          <w:szCs w:val="28"/>
        </w:rPr>
        <w:t xml:space="preserve">Усть-Муны </w:t>
      </w:r>
      <w:r w:rsidRPr="00126521">
        <w:rPr>
          <w:rFonts w:cs="Times New Roman"/>
          <w:szCs w:val="28"/>
        </w:rPr>
        <w:t>(1,5 км)</w:t>
      </w:r>
    </w:p>
    <w:p w:rsidR="00AE6C3C" w:rsidRDefault="00AE6C3C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49548F" w:rsidRPr="009C3EA7" w:rsidRDefault="001F1187" w:rsidP="00DE4739">
      <w:pPr>
        <w:ind w:firstLine="567"/>
        <w:rPr>
          <w:b/>
        </w:rPr>
      </w:pPr>
      <w:r w:rsidRPr="009C3EA7">
        <w:rPr>
          <w:b/>
        </w:rPr>
        <w:lastRenderedPageBreak/>
        <w:t>Ожидаемые результаты от реализации мероприятий схемы: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предоставления коммунальных услуг.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замена устаревшего оборудования и сетей.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мощности систем водоснабжения и водоотведения.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Улучшение экологической ситуации на территории </w:t>
      </w:r>
      <w:r w:rsidR="00D9711B" w:rsidRPr="00D9711B">
        <w:rPr>
          <w:rFonts w:cs="Times New Roman"/>
          <w:szCs w:val="28"/>
        </w:rPr>
        <w:t>МО «</w:t>
      </w:r>
      <w:r w:rsidR="00B2413A" w:rsidRPr="00B2413A">
        <w:rPr>
          <w:rFonts w:eastAsia="Times New Roman" w:cs="Times New Roman"/>
          <w:bCs/>
          <w:szCs w:val="28"/>
        </w:rPr>
        <w:t>Усть-Мунинское</w:t>
      </w:r>
      <w:r w:rsidR="00D9711B" w:rsidRPr="00D9711B">
        <w:rPr>
          <w:rFonts w:eastAsia="Times New Roman" w:cs="Times New Roman"/>
          <w:bCs/>
          <w:szCs w:val="28"/>
        </w:rPr>
        <w:t xml:space="preserve"> сельское поселение»</w:t>
      </w:r>
      <w:r w:rsidRPr="00AB5B39">
        <w:rPr>
          <w:rFonts w:cs="Times New Roman"/>
          <w:szCs w:val="28"/>
        </w:rPr>
        <w:t>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коммунальной инфраструктуры для комфортного проживания населения, а также да</w:t>
      </w:r>
      <w:r w:rsidR="007525F7" w:rsidRPr="00AB5B39">
        <w:rPr>
          <w:rFonts w:cs="Times New Roman"/>
          <w:szCs w:val="28"/>
        </w:rPr>
        <w:t xml:space="preserve">льнейшего развития </w:t>
      </w:r>
      <w:r w:rsidR="00D9711B" w:rsidRPr="00D9711B">
        <w:rPr>
          <w:rFonts w:cs="Times New Roman"/>
          <w:szCs w:val="28"/>
        </w:rPr>
        <w:t>МО «</w:t>
      </w:r>
      <w:r w:rsidR="00B2413A" w:rsidRPr="00B2413A">
        <w:rPr>
          <w:rFonts w:eastAsia="Times New Roman" w:cs="Times New Roman"/>
          <w:bCs/>
          <w:szCs w:val="28"/>
        </w:rPr>
        <w:t xml:space="preserve">Усть-Мунинское </w:t>
      </w:r>
      <w:r w:rsidR="00D9711B" w:rsidRPr="00D9711B">
        <w:rPr>
          <w:rFonts w:eastAsia="Times New Roman" w:cs="Times New Roman"/>
          <w:bCs/>
          <w:szCs w:val="28"/>
        </w:rPr>
        <w:t>сельское поселение»</w:t>
      </w:r>
      <w:r w:rsidR="00B10286"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r w:rsidRPr="00AB5B39">
        <w:rPr>
          <w:rFonts w:ascii="Times New Roman" w:hAnsi="Times New Roman" w:cs="Times New Roman"/>
        </w:rPr>
        <w:br w:type="page"/>
      </w:r>
      <w:bookmarkStart w:id="2" w:name="_Toc406504014"/>
      <w:r w:rsidRPr="00AB5B39">
        <w:rPr>
          <w:rFonts w:ascii="Times New Roman" w:hAnsi="Times New Roman" w:cs="Times New Roman"/>
          <w:color w:val="auto"/>
        </w:rPr>
        <w:lastRenderedPageBreak/>
        <w:t>Глава 1. Краткое описание</w:t>
      </w:r>
      <w:bookmarkEnd w:id="2"/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расположен в северо-западной части Республики Алтай, его территория составляет 1,4 тыс. кв. км. Численность населения в районе 24,5 тысяч человек, в том числе в районном центре Майма 15 344 человек. Количество населенных пунктов — 25. На территории района находится столица республики — город Горно-Алтайск. Ближайшая железнодорожная станция г. Бийск находи</w:t>
      </w:r>
      <w:r w:rsidRPr="003E029E">
        <w:rPr>
          <w:rFonts w:cs="Times New Roman"/>
          <w:bCs/>
          <w:szCs w:val="28"/>
        </w:rPr>
        <w:t>т</w:t>
      </w:r>
      <w:r w:rsidRPr="003E029E">
        <w:rPr>
          <w:rFonts w:cs="Times New Roman"/>
          <w:bCs/>
          <w:szCs w:val="28"/>
        </w:rPr>
        <w:t>ся в 100 км . С краевым центром осуществляется сухопутная связь. В северной части района хорошо развита дорожная сеть с асфальтовым покрытием.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Климат района резко-континентальный. Зима здесь продолжительная и х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лодная, с сильными ветрами и метелями. Лето короткое и умеренно жаркое. Х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рактерна большая разница между ночными и дневными температурами. По кол</w:t>
      </w:r>
      <w:r w:rsidRPr="003E029E">
        <w:rPr>
          <w:rFonts w:cs="Times New Roman"/>
          <w:bCs/>
          <w:szCs w:val="28"/>
        </w:rPr>
        <w:t>и</w:t>
      </w:r>
      <w:r w:rsidRPr="003E029E">
        <w:rPr>
          <w:rFonts w:cs="Times New Roman"/>
          <w:bCs/>
          <w:szCs w:val="28"/>
        </w:rPr>
        <w:t>честву выпадающих атмосферных осадков — один из наиболее увлажненных районов. В среднем выпадает 700- 750 мм . Количество осадков возрастает при подходе к горам.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Рельеф, как совокупность неровностей земной поверхности различных по масштабу и происхождению, является основополагающим компонентом в образ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вании природных комплексов любой территории. Высота, взаиморасположение орографических элементов относительно друг друга, крутизна склонов имеют большое влияние на формирование микроклиматических характеристик, водных потоков, почвенно-растительного покрова, а также на развитие экзогенных пр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цессов и является одним из определяющих факторов природопользования.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находится на севере Горного Алтая в отрогах хребта Ио</w:t>
      </w:r>
      <w:r w:rsidRPr="003E029E">
        <w:rPr>
          <w:rFonts w:cs="Times New Roman"/>
          <w:bCs/>
          <w:szCs w:val="28"/>
        </w:rPr>
        <w:t>л</w:t>
      </w:r>
      <w:r w:rsidRPr="003E029E">
        <w:rPr>
          <w:rFonts w:cs="Times New Roman"/>
          <w:bCs/>
          <w:szCs w:val="28"/>
        </w:rPr>
        <w:t>го. Наивысшей отметкой территории является гора Чептоган ( 1471 м ). Террит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рия Майминского района относится к Северо-Восточной Алтайской ландшафтной провинции.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Протяженность и высоты гор различны и колеблются от 400 до 1400 м . П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степенное повышение поверхности идет в направлении с северо-запада на юго-восток. На севере района в меридиональном направлении прослеживается на ра</w:t>
      </w:r>
      <w:r w:rsidRPr="003E029E">
        <w:rPr>
          <w:rFonts w:cs="Times New Roman"/>
          <w:bCs/>
          <w:szCs w:val="28"/>
        </w:rPr>
        <w:t>с</w:t>
      </w:r>
      <w:r w:rsidRPr="003E029E">
        <w:rPr>
          <w:rFonts w:cs="Times New Roman"/>
          <w:bCs/>
          <w:szCs w:val="28"/>
        </w:rPr>
        <w:t>стоянии 10 км Стамовой хребет (г. Стамовуха, 565 м ). На северо-востоке по гр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нице с Чойским районом расположен Сугульский хребет (г.Сугул 994 м ). В ю</w:t>
      </w:r>
      <w:r w:rsidRPr="003E029E">
        <w:rPr>
          <w:rFonts w:cs="Times New Roman"/>
          <w:bCs/>
          <w:szCs w:val="28"/>
        </w:rPr>
        <w:t>ж</w:t>
      </w:r>
      <w:r w:rsidRPr="003E029E">
        <w:rPr>
          <w:rFonts w:cs="Times New Roman"/>
          <w:bCs/>
          <w:szCs w:val="28"/>
        </w:rPr>
        <w:t>ной части района заходят отроги хребта Мажиган (абс.высота 1363 м ). К востоку от с. Кызыл-Озек расположена грива Сосновая.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Некоторые вершины гор имеют собственные названия: г. Шикшак ( 820 м ), г. Малый Камень ( 378 м ), г. Тугая ( 641 м ), г. Устюба ( 548 м ), г. Озерная ( 401 м ), г. Черепан ( 776 м ), г. Синюха ( 1218 м ), г. М.Синюха ( 1196 м ), г. Балташуха ( 725 м ), Тексюр ( 1103 м ).</w:t>
      </w:r>
    </w:p>
    <w:p w:rsid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 xml:space="preserve">Крутизна склонов составляет 6-12o в окрестностях г. Горно-Алтайска, 12-20o - в верховьях бассейна реки Майма и 3-6o - по долине реки Катунь и ее притокам. </w:t>
      </w:r>
      <w:r w:rsidRPr="003E029E">
        <w:rPr>
          <w:rFonts w:cs="Times New Roman"/>
          <w:bCs/>
          <w:szCs w:val="28"/>
        </w:rPr>
        <w:lastRenderedPageBreak/>
        <w:t>Вершины гор, как правило, сглаженные, округлые, имеют мягкие очертания, а склоны их облесены.</w:t>
      </w:r>
    </w:p>
    <w:p w:rsidR="003E029E" w:rsidRDefault="003E029E" w:rsidP="003E029E">
      <w:pPr>
        <w:spacing w:before="200" w:after="200"/>
        <w:ind w:firstLine="567"/>
        <w:jc w:val="center"/>
        <w:rPr>
          <w:b/>
        </w:rPr>
      </w:pPr>
      <w:r w:rsidRPr="003E029E">
        <w:rPr>
          <w:b/>
        </w:rPr>
        <w:t xml:space="preserve">Муниципальное образование </w:t>
      </w:r>
      <w:r w:rsidR="00B2413A" w:rsidRPr="00B2413A">
        <w:rPr>
          <w:b/>
          <w:bCs/>
        </w:rPr>
        <w:t>Усть-Мунинское</w:t>
      </w:r>
      <w:r w:rsidR="00B2413A" w:rsidRPr="00B2413A">
        <w:rPr>
          <w:b/>
        </w:rPr>
        <w:t xml:space="preserve"> </w:t>
      </w:r>
      <w:r w:rsidRPr="003E029E">
        <w:rPr>
          <w:b/>
        </w:rPr>
        <w:t>сельское поселение Ма</w:t>
      </w:r>
      <w:r w:rsidRPr="003E029E">
        <w:rPr>
          <w:b/>
        </w:rPr>
        <w:t>й</w:t>
      </w:r>
      <w:r w:rsidRPr="003E029E">
        <w:rPr>
          <w:b/>
        </w:rPr>
        <w:t>минского района Республики Алта</w:t>
      </w:r>
      <w:r>
        <w:rPr>
          <w:b/>
        </w:rPr>
        <w:t>й</w:t>
      </w:r>
    </w:p>
    <w:p w:rsidR="00B2413A" w:rsidRPr="00B2413A" w:rsidRDefault="00B2413A" w:rsidP="00B2413A">
      <w:pPr>
        <w:ind w:firstLine="567"/>
        <w:rPr>
          <w:rFonts w:cs="Times New Roman"/>
          <w:szCs w:val="28"/>
        </w:rPr>
      </w:pPr>
      <w:r w:rsidRPr="00B2413A">
        <w:rPr>
          <w:rFonts w:cs="Times New Roman"/>
          <w:szCs w:val="28"/>
        </w:rPr>
        <w:t xml:space="preserve">Усть-Мунинское сельское поселение входит в состав Майминского района, является одним из семи поселений, входящих в состав МО «Майминский район». </w:t>
      </w:r>
    </w:p>
    <w:p w:rsidR="00B2413A" w:rsidRPr="00B2413A" w:rsidRDefault="00B2413A" w:rsidP="00B2413A">
      <w:pPr>
        <w:ind w:firstLine="567"/>
        <w:rPr>
          <w:rFonts w:cs="Times New Roman"/>
          <w:szCs w:val="28"/>
        </w:rPr>
      </w:pPr>
      <w:r w:rsidRPr="00B2413A">
        <w:rPr>
          <w:rFonts w:cs="Times New Roman"/>
          <w:szCs w:val="28"/>
        </w:rPr>
        <w:t>В соответствии с законом Республики Алтай определены границы Усть-Мунинского сельского поселения, в пределах которых и действует настоящий г</w:t>
      </w:r>
      <w:r w:rsidRPr="00B2413A">
        <w:rPr>
          <w:rFonts w:cs="Times New Roman"/>
          <w:szCs w:val="28"/>
        </w:rPr>
        <w:t>е</w:t>
      </w:r>
      <w:r w:rsidRPr="00B2413A">
        <w:rPr>
          <w:rFonts w:cs="Times New Roman"/>
          <w:szCs w:val="28"/>
        </w:rPr>
        <w:t xml:space="preserve">неральный план. Территория Усть-Мунинского сельского поселения, входящего в состав Майминского муниципального района составляет </w:t>
      </w:r>
      <w:smartTag w:uri="urn:schemas-microsoft-com:office:smarttags" w:element="metricconverter">
        <w:smartTagPr>
          <w:attr w:name="ProductID" w:val="16090 га"/>
        </w:smartTagPr>
        <w:r w:rsidRPr="00B2413A">
          <w:rPr>
            <w:rFonts w:cs="Times New Roman"/>
            <w:szCs w:val="28"/>
          </w:rPr>
          <w:t>16090 га</w:t>
        </w:r>
      </w:smartTag>
      <w:r w:rsidRPr="00B2413A">
        <w:rPr>
          <w:rFonts w:cs="Times New Roman"/>
          <w:szCs w:val="28"/>
        </w:rPr>
        <w:t>.</w:t>
      </w:r>
    </w:p>
    <w:p w:rsidR="00B2413A" w:rsidRDefault="00B2413A" w:rsidP="00B2413A">
      <w:pPr>
        <w:ind w:firstLine="567"/>
        <w:rPr>
          <w:rFonts w:cs="Times New Roman"/>
          <w:szCs w:val="28"/>
        </w:rPr>
      </w:pPr>
      <w:r w:rsidRPr="00B2413A">
        <w:rPr>
          <w:rFonts w:cs="Times New Roman"/>
          <w:szCs w:val="28"/>
        </w:rPr>
        <w:t>В составе поселения четыре населённых пункта – село Усть-Муны, п. Бара</w:t>
      </w:r>
      <w:r w:rsidRPr="00B2413A">
        <w:rPr>
          <w:rFonts w:cs="Times New Roman"/>
          <w:szCs w:val="28"/>
        </w:rPr>
        <w:t>н</w:t>
      </w:r>
      <w:r w:rsidRPr="00B2413A">
        <w:rPr>
          <w:rFonts w:cs="Times New Roman"/>
          <w:szCs w:val="28"/>
        </w:rPr>
        <w:t>гол, Карым, Известковый.</w:t>
      </w:r>
    </w:p>
    <w:p w:rsidR="00B2413A" w:rsidRPr="00B2413A" w:rsidRDefault="00B2413A" w:rsidP="00B2413A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Население поселения на 2013 г. составляет 660 человек.</w:t>
      </w:r>
    </w:p>
    <w:p w:rsidR="000B21B4" w:rsidRDefault="000B21B4" w:rsidP="00B2413A">
      <w:pPr>
        <w:ind w:firstLine="567"/>
        <w:rPr>
          <w:rStyle w:val="10"/>
          <w:rFonts w:ascii="Times New Roman" w:hAnsi="Times New Roman" w:cs="Times New Roman"/>
          <w:color w:val="auto"/>
        </w:rPr>
      </w:pPr>
    </w:p>
    <w:p w:rsidR="00B2413A" w:rsidRDefault="00B2413A">
      <w:pPr>
        <w:spacing w:after="200"/>
        <w:jc w:val="left"/>
        <w:rPr>
          <w:rFonts w:eastAsiaTheme="majorEastAsia" w:cs="Times New Roman"/>
          <w:b/>
          <w:bCs/>
          <w:szCs w:val="28"/>
        </w:rPr>
      </w:pPr>
      <w:r>
        <w:rPr>
          <w:rFonts w:cs="Times New Roman"/>
        </w:rPr>
        <w:br w:type="page"/>
      </w:r>
    </w:p>
    <w:p w:rsidR="001F1187" w:rsidRPr="0055712C" w:rsidRDefault="001F1187" w:rsidP="00DE4739">
      <w:pPr>
        <w:pStyle w:val="1"/>
        <w:ind w:firstLine="567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3" w:name="_Toc406504015"/>
      <w:r w:rsidRPr="0055712C">
        <w:rPr>
          <w:rFonts w:ascii="Times New Roman" w:hAnsi="Times New Roman" w:cs="Times New Roman"/>
          <w:color w:val="auto"/>
        </w:rPr>
        <w:lastRenderedPageBreak/>
        <w:t>Глава 2</w:t>
      </w:r>
      <w:r w:rsidR="00B84DE4" w:rsidRPr="0055712C">
        <w:rPr>
          <w:rFonts w:ascii="Times New Roman" w:hAnsi="Times New Roman" w:cs="Times New Roman"/>
          <w:color w:val="auto"/>
        </w:rPr>
        <w:t xml:space="preserve">. Схема водоснабжения </w:t>
      </w:r>
      <w:r w:rsidR="004D2A3A" w:rsidRPr="004D2A3A">
        <w:rPr>
          <w:rFonts w:ascii="Times New Roman" w:hAnsi="Times New Roman" w:cs="Times New Roman"/>
          <w:color w:val="auto"/>
        </w:rPr>
        <w:t>МО «</w:t>
      </w:r>
      <w:r w:rsidR="00931469" w:rsidRPr="00931469">
        <w:rPr>
          <w:rFonts w:ascii="Times New Roman" w:hAnsi="Times New Roman" w:cs="Times New Roman"/>
          <w:color w:val="auto"/>
        </w:rPr>
        <w:t xml:space="preserve">Усть-Мунинское </w:t>
      </w:r>
      <w:r w:rsidR="004D2A3A" w:rsidRPr="004D2A3A">
        <w:rPr>
          <w:rFonts w:ascii="Times New Roman" w:hAnsi="Times New Roman" w:cs="Times New Roman"/>
          <w:color w:val="auto"/>
        </w:rPr>
        <w:t>сельское посел</w:t>
      </w:r>
      <w:r w:rsidR="004D2A3A" w:rsidRPr="004D2A3A">
        <w:rPr>
          <w:rFonts w:ascii="Times New Roman" w:hAnsi="Times New Roman" w:cs="Times New Roman"/>
          <w:color w:val="auto"/>
        </w:rPr>
        <w:t>е</w:t>
      </w:r>
      <w:r w:rsidR="004D2A3A" w:rsidRPr="004D2A3A">
        <w:rPr>
          <w:rFonts w:ascii="Times New Roman" w:hAnsi="Times New Roman" w:cs="Times New Roman"/>
          <w:color w:val="auto"/>
        </w:rPr>
        <w:t>ние»</w:t>
      </w:r>
      <w:bookmarkEnd w:id="3"/>
    </w:p>
    <w:p w:rsidR="001F1187" w:rsidRPr="00AB5B39" w:rsidRDefault="007F06D1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6504016"/>
      <w:r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систем вод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снабжения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931469" w:rsidRPr="00931469">
        <w:rPr>
          <w:rFonts w:ascii="Times New Roman" w:hAnsi="Times New Roman" w:cs="Times New Roman"/>
          <w:color w:val="auto"/>
          <w:sz w:val="28"/>
          <w:szCs w:val="28"/>
        </w:rPr>
        <w:t xml:space="preserve">Усть-Мунинское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сельское поселение»</w:t>
      </w:r>
      <w:bookmarkEnd w:id="4"/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5" w:name="_Toc406504017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 xml:space="preserve">1.1. Описание системы и структуры водоснабжения </w:t>
      </w:r>
      <w:r w:rsidR="004D2A3A" w:rsidRPr="004D2A3A">
        <w:rPr>
          <w:rFonts w:cs="Times New Roman"/>
          <w:szCs w:val="28"/>
        </w:rPr>
        <w:t>МО «</w:t>
      </w:r>
      <w:r w:rsidR="00931469" w:rsidRPr="00931469">
        <w:rPr>
          <w:rFonts w:cs="Times New Roman"/>
          <w:szCs w:val="28"/>
        </w:rPr>
        <w:t>Усть-Мунинское</w:t>
      </w:r>
      <w:r w:rsidR="004D2A3A" w:rsidRPr="004D2A3A">
        <w:rPr>
          <w:rFonts w:cs="Times New Roman"/>
          <w:szCs w:val="28"/>
        </w:rPr>
        <w:t xml:space="preserve"> сельское поселение»</w:t>
      </w:r>
      <w:r w:rsidR="0005574A" w:rsidRPr="0005574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и деление </w:t>
      </w:r>
      <w:r w:rsidR="00A6479E" w:rsidRPr="00AB5B39">
        <w:rPr>
          <w:rFonts w:cs="Times New Roman"/>
          <w:szCs w:val="28"/>
        </w:rPr>
        <w:t xml:space="preserve">территории </w:t>
      </w:r>
      <w:r w:rsidR="004D2A3A" w:rsidRPr="004D2A3A">
        <w:rPr>
          <w:rFonts w:cs="Times New Roman"/>
          <w:szCs w:val="28"/>
        </w:rPr>
        <w:t>МО «</w:t>
      </w:r>
      <w:r w:rsidR="00931469" w:rsidRPr="00931469">
        <w:rPr>
          <w:rFonts w:cs="Times New Roman"/>
          <w:szCs w:val="28"/>
        </w:rPr>
        <w:t xml:space="preserve">Усть-Мунинское </w:t>
      </w:r>
      <w:r w:rsidR="004D2A3A" w:rsidRPr="004D2A3A">
        <w:rPr>
          <w:rFonts w:cs="Times New Roman"/>
          <w:szCs w:val="28"/>
        </w:rPr>
        <w:t xml:space="preserve"> 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эксплуатационные зоны</w:t>
      </w:r>
      <w:bookmarkEnd w:id="5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Системой водоснабжения называют комплекс сооружений и устройств, обе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печивающий снабжение водой всех потребителей в любое время суток в необх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димом количестве и с требуемым качеством.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Задачами систем водоснабжения являются: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добыча воды;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 необходимости подача ее к местам обработки и очистки;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хранение воды в специальных резервуарах;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подача воды в водопроводную сеть к потребителям.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Организация системы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DD7030" w:rsidRPr="00DD7030">
        <w:rPr>
          <w:rFonts w:cs="Times New Roman"/>
          <w:bCs/>
          <w:szCs w:val="28"/>
        </w:rPr>
        <w:t>Усть-Мунинское</w:t>
      </w:r>
      <w:r w:rsidR="00DD7030" w:rsidRPr="00DD7030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</w:t>
      </w:r>
      <w:r w:rsidR="004D2A3A" w:rsidRPr="004D2A3A">
        <w:rPr>
          <w:rFonts w:cs="Times New Roman"/>
          <w:bCs/>
          <w:szCs w:val="28"/>
        </w:rPr>
        <w:t>е</w:t>
      </w:r>
      <w:r w:rsidR="004D2A3A" w:rsidRPr="004D2A3A">
        <w:rPr>
          <w:rFonts w:cs="Times New Roman"/>
          <w:bCs/>
          <w:szCs w:val="28"/>
        </w:rPr>
        <w:t>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происходит на основании сопоставления возможных вариантов с учетом особенностей территорий, требуемых расходов воды на разных этапах развития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, возможных источников водоснабжения, требований к напорам,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ству воды и гарантированности ее подачи.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целях обеспечения санитарно-эпидемиологической надежности проект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руемых и реконструируемых водопроводов хозяйственно-питьевого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 в местах расположения водозаборных сооружений и окружающих их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ограничения. Проект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 w:rsidRPr="00AB5B39">
        <w:rPr>
          <w:rFonts w:cs="Times New Roman"/>
          <w:szCs w:val="28"/>
        </w:rPr>
        <w:t>рологических</w:t>
      </w:r>
      <w:r w:rsidRPr="00AB5B39">
        <w:rPr>
          <w:rFonts w:cs="Times New Roman"/>
          <w:szCs w:val="28"/>
        </w:rPr>
        <w:t>, инженерно-геологических и топографич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 xml:space="preserve">ских материалов.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Важнейшим элементом систем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DD7030" w:rsidRPr="00DD7030">
        <w:rPr>
          <w:rFonts w:cs="Times New Roman"/>
          <w:bCs/>
          <w:szCs w:val="28"/>
        </w:rPr>
        <w:t>Усть-Мунинское</w:t>
      </w:r>
      <w:r w:rsidR="00DD7030" w:rsidRPr="00DD7030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</w:t>
      </w:r>
      <w:r w:rsidR="004D2A3A" w:rsidRPr="004D2A3A">
        <w:rPr>
          <w:rFonts w:cs="Times New Roman"/>
          <w:bCs/>
          <w:szCs w:val="28"/>
        </w:rPr>
        <w:t>ь</w:t>
      </w:r>
      <w:r w:rsidR="004D2A3A" w:rsidRPr="004D2A3A">
        <w:rPr>
          <w:rFonts w:cs="Times New Roman"/>
          <w:bCs/>
          <w:szCs w:val="28"/>
        </w:rPr>
        <w:t>ское поселение»</w:t>
      </w:r>
      <w:r w:rsidR="001A318E" w:rsidRPr="001A318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являются водопроводные сети. К сетям водоснабжения предъя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>ляются повышенные требования бесперебойной подачи воды в течение суток в требуемом количестве и надлежащего качества. Сети водопровода подразделяю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ся на магистральные и распределительные. Магистральные линии предназначены в основном для подачи воды транзитом к отдаленным объектам. Они идут в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правлении движения основных потоков воды. Магистрали соединяются рядом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lastRenderedPageBreak/>
        <w:t>ремычек для переключений в случае аварии. Распределительные сети подают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ду к отдельным объектам, транзитные потоки </w:t>
      </w:r>
      <w:r w:rsidR="000B20C3" w:rsidRPr="00AB5B39">
        <w:rPr>
          <w:rFonts w:cs="Times New Roman"/>
          <w:szCs w:val="28"/>
        </w:rPr>
        <w:t xml:space="preserve">в них </w:t>
      </w:r>
      <w:r w:rsidRPr="00AB5B39">
        <w:rPr>
          <w:rFonts w:cs="Times New Roman"/>
          <w:szCs w:val="28"/>
        </w:rPr>
        <w:t xml:space="preserve">незначительны.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Сеть водопровода </w:t>
      </w:r>
      <w:r w:rsidR="004D2A3A" w:rsidRPr="004D2A3A">
        <w:rPr>
          <w:rFonts w:cs="Times New Roman"/>
          <w:bCs/>
          <w:szCs w:val="28"/>
        </w:rPr>
        <w:t>МО «</w:t>
      </w:r>
      <w:r w:rsidR="00DD7030" w:rsidRPr="00DD7030">
        <w:rPr>
          <w:rFonts w:cs="Times New Roman"/>
          <w:bCs/>
          <w:szCs w:val="28"/>
        </w:rPr>
        <w:t>Усть-Мунинское</w:t>
      </w:r>
      <w:r w:rsidR="00DD7030" w:rsidRPr="00DD7030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имеет целес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образную конфигурацию (трассировку) и доставляет воду к объектам по возмо</w:t>
      </w:r>
      <w:r w:rsidRPr="00AB5B39">
        <w:rPr>
          <w:rFonts w:cs="Times New Roman"/>
          <w:szCs w:val="28"/>
        </w:rPr>
        <w:t>ж</w:t>
      </w:r>
      <w:r w:rsidRPr="00AB5B39">
        <w:rPr>
          <w:rFonts w:cs="Times New Roman"/>
          <w:szCs w:val="28"/>
        </w:rPr>
        <w:t xml:space="preserve">ности кратчайшим путем. Поэтому форма сети в плане имеет большое значение, особенно с учетом бесперебойности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потребителей воды и др.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Централизованная система водоснабжения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зависимости от мес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ных условий и принятой схемы водоснабжения обеспечивает: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на предприятиях;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тушение пожаров;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собственные нужды на промывку водопроводных и канализационных сетей и т.п.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Поэтому важнейшей задачей при организации</w:t>
      </w:r>
      <w:r w:rsidR="009F272A" w:rsidRPr="00AB5B39">
        <w:rPr>
          <w:rFonts w:cs="Times New Roman"/>
          <w:szCs w:val="28"/>
        </w:rPr>
        <w:t xml:space="preserve"> систем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DD7030" w:rsidRPr="00DD7030">
        <w:rPr>
          <w:rFonts w:cs="Times New Roman"/>
          <w:bCs/>
          <w:szCs w:val="28"/>
        </w:rPr>
        <w:t>Усть-Мунинское</w:t>
      </w:r>
      <w:r w:rsidR="00DD7030" w:rsidRPr="00DD7030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9737C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является расчет потребностей </w:t>
      </w:r>
      <w:r w:rsidR="001A318E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воде, объемов водопотребления на различные нужды. Для систем водоснабжения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 сутки максимального водопотребления - максимального, среднего и м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нимального часовых расходов, а также максимального часового расхода и расче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ного расхода воды на нужды пожаротушения;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среднего водопотребления - среднего часового расхода воды;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минимального водопотребления - минимального часового расхода воды. </w:t>
      </w:r>
    </w:p>
    <w:p w:rsidR="001A318E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Таким образом, система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DD7030" w:rsidRPr="00DD7030">
        <w:rPr>
          <w:rFonts w:cs="Times New Roman"/>
          <w:bCs/>
          <w:szCs w:val="28"/>
        </w:rPr>
        <w:t>Усть-Мунинское</w:t>
      </w:r>
      <w:r w:rsidR="00DD7030" w:rsidRPr="00DD7030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</w:t>
      </w:r>
      <w:r w:rsidR="004D2A3A" w:rsidRPr="004D2A3A">
        <w:rPr>
          <w:rFonts w:cs="Times New Roman"/>
          <w:bCs/>
          <w:szCs w:val="28"/>
        </w:rPr>
        <w:t>о</w:t>
      </w:r>
      <w:r w:rsidR="004D2A3A" w:rsidRPr="004D2A3A">
        <w:rPr>
          <w:rFonts w:cs="Times New Roman"/>
          <w:bCs/>
          <w:szCs w:val="28"/>
        </w:rPr>
        <w:t>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представляет собой целый ряд взаимно связанных сооружений и ус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ройств. Все они работают в особом режиме, со своими гидравлическими, физико-химическими и микробиологическими процессами, протекающими в различные сроки.</w:t>
      </w:r>
    </w:p>
    <w:p w:rsidR="004D2A3A" w:rsidRPr="004D2A3A" w:rsidRDefault="001F1187" w:rsidP="004D2A3A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</w:t>
      </w:r>
      <w:r w:rsidR="004D2A3A" w:rsidRPr="004D2A3A">
        <w:rPr>
          <w:rFonts w:cs="Times New Roman"/>
          <w:szCs w:val="28"/>
        </w:rPr>
        <w:t xml:space="preserve">Водоснабжение села </w:t>
      </w:r>
      <w:r w:rsidR="00125518" w:rsidRPr="00125518">
        <w:rPr>
          <w:rFonts w:cs="Times New Roman"/>
          <w:bCs/>
          <w:iCs/>
          <w:szCs w:val="28"/>
        </w:rPr>
        <w:t xml:space="preserve">Усть-Муны </w:t>
      </w:r>
      <w:r w:rsidR="004D2A3A" w:rsidRPr="004D2A3A">
        <w:rPr>
          <w:rFonts w:cs="Times New Roman"/>
          <w:szCs w:val="28"/>
        </w:rPr>
        <w:t xml:space="preserve">осуществляется за счёт </w:t>
      </w:r>
      <w:r w:rsidR="00DD7030">
        <w:rPr>
          <w:rFonts w:cs="Times New Roman"/>
          <w:szCs w:val="28"/>
        </w:rPr>
        <w:t>трех</w:t>
      </w:r>
      <w:r w:rsidR="004D2A3A" w:rsidRPr="004D2A3A">
        <w:rPr>
          <w:rFonts w:cs="Times New Roman"/>
          <w:szCs w:val="28"/>
        </w:rPr>
        <w:t xml:space="preserve"> скважинных водозаборов. Качество воды и ее бактериологическое состояние удовлетворяет требованиям СанПиН 2.1.4.1074-96 «Питьевая вода. Гигиенические требования к </w:t>
      </w:r>
      <w:r w:rsidR="004D2A3A" w:rsidRPr="004D2A3A">
        <w:rPr>
          <w:rFonts w:cs="Times New Roman"/>
          <w:szCs w:val="28"/>
        </w:rPr>
        <w:lastRenderedPageBreak/>
        <w:t>качеству воды централизованных систем питьевого водоснабжения. Контроль к</w:t>
      </w:r>
      <w:r w:rsidR="004D2A3A" w:rsidRPr="004D2A3A">
        <w:rPr>
          <w:rFonts w:cs="Times New Roman"/>
          <w:szCs w:val="28"/>
        </w:rPr>
        <w:t>а</w:t>
      </w:r>
      <w:r w:rsidR="004D2A3A" w:rsidRPr="004D2A3A">
        <w:rPr>
          <w:rFonts w:cs="Times New Roman"/>
          <w:szCs w:val="28"/>
        </w:rPr>
        <w:t xml:space="preserve">чества». </w:t>
      </w:r>
    </w:p>
    <w:p w:rsidR="001F1187" w:rsidRPr="00AB5B39" w:rsidRDefault="00B84120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Суммарная протяженность водопроводных</w:t>
      </w:r>
      <w:r w:rsidR="00447CE9">
        <w:rPr>
          <w:rFonts w:cs="Times New Roman"/>
          <w:szCs w:val="28"/>
        </w:rPr>
        <w:t xml:space="preserve"> сетей</w:t>
      </w:r>
      <w:r w:rsidRPr="00AB5B39">
        <w:rPr>
          <w:rFonts w:cs="Times New Roman"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МО «</w:t>
      </w:r>
      <w:r w:rsidR="00DD7030" w:rsidRPr="00DD7030">
        <w:rPr>
          <w:rFonts w:cs="Times New Roman"/>
          <w:bCs/>
          <w:szCs w:val="28"/>
        </w:rPr>
        <w:t>Усть-Мунинское</w:t>
      </w:r>
      <w:r w:rsidR="00DD7030" w:rsidRPr="00DD7030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 xml:space="preserve">, составляет </w:t>
      </w:r>
      <w:r w:rsidR="00DD7030">
        <w:rPr>
          <w:rFonts w:cs="Times New Roman"/>
          <w:szCs w:val="28"/>
        </w:rPr>
        <w:t>1,5</w:t>
      </w:r>
      <w:r w:rsidR="004D2A3A">
        <w:rPr>
          <w:rFonts w:cs="Times New Roman"/>
          <w:szCs w:val="28"/>
        </w:rPr>
        <w:t xml:space="preserve"> км.</w:t>
      </w:r>
      <w:r w:rsidRPr="00AB5B39">
        <w:rPr>
          <w:rFonts w:cs="Times New Roman"/>
          <w:szCs w:val="28"/>
        </w:rPr>
        <w:t xml:space="preserve"> </w:t>
      </w:r>
    </w:p>
    <w:p w:rsidR="00EB4CE8" w:rsidRPr="006D0DC6" w:rsidRDefault="00EB4CE8" w:rsidP="00DE4739">
      <w:pPr>
        <w:ind w:firstLine="567"/>
      </w:pPr>
      <w:r w:rsidRPr="006D0DC6">
        <w:t xml:space="preserve">В настоящее время система водоснабжения обеспечивает </w:t>
      </w:r>
      <w:r w:rsidR="00DD7030">
        <w:t>5</w:t>
      </w:r>
      <w:r w:rsidR="004D2A3A">
        <w:t>3</w:t>
      </w:r>
      <w:r w:rsidRPr="006D0DC6">
        <w:t>%</w:t>
      </w:r>
      <w:r w:rsidR="00DD7030">
        <w:t xml:space="preserve"> численности</w:t>
      </w:r>
      <w:r w:rsidRPr="006D0DC6">
        <w:t xml:space="preserve"> населения. Для хозяйственно-питьевого водоснабжения используются ресурсы подземных вод существующего водозабора.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6" w:name="_Toc406504018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территорий </w:t>
      </w:r>
      <w:r w:rsidR="00D92FC1" w:rsidRPr="00D92FC1">
        <w:rPr>
          <w:rFonts w:cs="Times New Roman"/>
          <w:szCs w:val="28"/>
        </w:rPr>
        <w:t>МО «</w:t>
      </w:r>
      <w:r w:rsidR="00551215" w:rsidRPr="00551215">
        <w:rPr>
          <w:rFonts w:cs="Times New Roman"/>
          <w:szCs w:val="28"/>
        </w:rPr>
        <w:t xml:space="preserve">Усть-Мунинское </w:t>
      </w:r>
      <w:r w:rsidR="00D92FC1" w:rsidRPr="00D92FC1">
        <w:rPr>
          <w:rFonts w:cs="Times New Roman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не охваченных централизованными системами водоснабжения</w:t>
      </w:r>
      <w:bookmarkEnd w:id="6"/>
    </w:p>
    <w:p w:rsidR="001F1187" w:rsidRDefault="000B20C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показал, что </w:t>
      </w:r>
      <w:r w:rsidR="001F1187" w:rsidRPr="00AB5B39">
        <w:rPr>
          <w:rFonts w:cs="Times New Roman"/>
          <w:szCs w:val="28"/>
        </w:rPr>
        <w:t>централи</w:t>
      </w:r>
      <w:r w:rsidR="00E21D6A" w:rsidRPr="00AB5B39">
        <w:rPr>
          <w:rFonts w:cs="Times New Roman"/>
          <w:szCs w:val="28"/>
        </w:rPr>
        <w:t>зованной системой водоснабжения</w:t>
      </w:r>
      <w:r w:rsidR="001F1187" w:rsidRPr="00AB5B39">
        <w:rPr>
          <w:rFonts w:cs="Times New Roman"/>
          <w:szCs w:val="28"/>
        </w:rPr>
        <w:t xml:space="preserve"> охваче</w:t>
      </w:r>
      <w:r w:rsidR="00757F75" w:rsidRPr="00AB5B39">
        <w:rPr>
          <w:rFonts w:cs="Times New Roman"/>
          <w:szCs w:val="28"/>
        </w:rPr>
        <w:t>н</w:t>
      </w:r>
      <w:r w:rsidR="001A7A74">
        <w:rPr>
          <w:rFonts w:cs="Times New Roman"/>
          <w:szCs w:val="28"/>
        </w:rPr>
        <w:t>о</w:t>
      </w:r>
      <w:r w:rsidR="00757F75" w:rsidRPr="00AB5B39">
        <w:rPr>
          <w:rFonts w:cs="Times New Roman"/>
          <w:szCs w:val="28"/>
        </w:rPr>
        <w:t xml:space="preserve"> </w:t>
      </w:r>
      <w:r w:rsidR="00551215">
        <w:rPr>
          <w:rFonts w:cs="Times New Roman"/>
          <w:szCs w:val="28"/>
        </w:rPr>
        <w:t xml:space="preserve">только с. Усть-Муны. В населенных пунктах  </w:t>
      </w:r>
      <w:r w:rsidR="00551215" w:rsidRPr="00551215">
        <w:rPr>
          <w:rFonts w:cs="Times New Roman"/>
          <w:szCs w:val="28"/>
        </w:rPr>
        <w:t>п. Барангол, Карым, Известковый</w:t>
      </w:r>
      <w:r w:rsidR="00551215">
        <w:rPr>
          <w:rFonts w:cs="Times New Roman"/>
          <w:szCs w:val="28"/>
        </w:rPr>
        <w:t xml:space="preserve"> </w:t>
      </w:r>
      <w:r w:rsidR="00551215" w:rsidRPr="00551215">
        <w:rPr>
          <w:rFonts w:cs="Times New Roman"/>
          <w:szCs w:val="28"/>
        </w:rPr>
        <w:t>централизованной системой водоснабжения</w:t>
      </w:r>
      <w:r w:rsidR="00551215">
        <w:rPr>
          <w:rFonts w:cs="Times New Roman"/>
          <w:szCs w:val="28"/>
        </w:rPr>
        <w:t xml:space="preserve"> отсутствует.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7" w:name="_Toc40650401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1.3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технологических зон водоснабжения, зон централиз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ванного и нецентрализованного водоснабжения (территорий, на которых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доснабжение осуществляется с использованием централизованных и неце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трализованных систем горячего водоснабжения, систем холодного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соответственно) и перечень централизованных систем водоснабжения</w:t>
      </w:r>
      <w:bookmarkEnd w:id="7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7 декабря 2011 г. № 416-ФЗ «О водоснабжении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верждения схем водоснабжения и водоотведения», «Требованиями к содержанию схем водоснабжения и водоотведения») вводят </w:t>
      </w:r>
      <w:r w:rsidR="001413EC" w:rsidRPr="00AB5B39">
        <w:rPr>
          <w:rFonts w:cs="Times New Roman"/>
          <w:szCs w:val="28"/>
        </w:rPr>
        <w:t xml:space="preserve">новое понятие </w:t>
      </w:r>
      <w:r w:rsidRPr="00AB5B39">
        <w:rPr>
          <w:rFonts w:cs="Times New Roman"/>
          <w:szCs w:val="28"/>
        </w:rPr>
        <w:t>в сфере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 и водоотведения:</w:t>
      </w:r>
    </w:p>
    <w:p w:rsidR="001F1187" w:rsidRPr="00AB5B39" w:rsidRDefault="001413E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- </w:t>
      </w:r>
      <w:r w:rsidR="001F1187" w:rsidRPr="00AB5B39">
        <w:rPr>
          <w:rFonts w:cs="Times New Roman"/>
          <w:szCs w:val="28"/>
        </w:rPr>
        <w:t>«технологическая зона водоснабжения» - часть водопроводной сети, пр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надлежащей организации, осуществляющей горячее водоснабжение или холодное водоснабжение, в пределах которой обеспечиваются нормативные значения нап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ра (давления) воды при подаче ее потребителям в соответ</w:t>
      </w:r>
      <w:r w:rsidR="00DA290B" w:rsidRPr="00AB5B39">
        <w:rPr>
          <w:rFonts w:cs="Times New Roman"/>
          <w:szCs w:val="28"/>
        </w:rPr>
        <w:t>ствии с расчетным ра</w:t>
      </w:r>
      <w:r w:rsidR="00DA290B" w:rsidRPr="00AB5B39">
        <w:rPr>
          <w:rFonts w:cs="Times New Roman"/>
          <w:szCs w:val="28"/>
        </w:rPr>
        <w:t>с</w:t>
      </w:r>
      <w:r w:rsidR="00DA290B" w:rsidRPr="00AB5B39">
        <w:rPr>
          <w:rFonts w:cs="Times New Roman"/>
          <w:szCs w:val="28"/>
        </w:rPr>
        <w:t>ходом воды</w:t>
      </w:r>
      <w:r w:rsidR="00372BC2"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 определения технологической зоны водоснабжения в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ванной сист</w:t>
      </w:r>
      <w:r w:rsidR="00156078" w:rsidRPr="00AB5B39">
        <w:rPr>
          <w:rFonts w:cs="Times New Roman"/>
          <w:szCs w:val="28"/>
        </w:rPr>
        <w:t xml:space="preserve">еме водоснабжения </w:t>
      </w:r>
      <w:r w:rsidR="00D92FC1" w:rsidRPr="00D92FC1">
        <w:rPr>
          <w:rFonts w:cs="Times New Roman"/>
          <w:bCs/>
          <w:szCs w:val="28"/>
        </w:rPr>
        <w:t>МО «</w:t>
      </w:r>
      <w:r w:rsidR="003F78A7" w:rsidRPr="003F78A7">
        <w:rPr>
          <w:rFonts w:cs="Times New Roman"/>
          <w:bCs/>
          <w:szCs w:val="28"/>
        </w:rPr>
        <w:t xml:space="preserve">Усть-Мунинское </w:t>
      </w:r>
      <w:r w:rsidR="00D92FC1" w:rsidRPr="00D92FC1">
        <w:rPr>
          <w:rFonts w:cs="Times New Roman"/>
          <w:bCs/>
          <w:szCs w:val="28"/>
        </w:rPr>
        <w:t>сельское поселение»</w:t>
      </w:r>
      <w:r w:rsidR="00DA290B" w:rsidRPr="00AB5B39">
        <w:rPr>
          <w:rFonts w:cs="Times New Roman"/>
          <w:szCs w:val="28"/>
        </w:rPr>
        <w:t>, мо</w:t>
      </w:r>
      <w:r w:rsidR="00DA290B" w:rsidRPr="00AB5B39">
        <w:rPr>
          <w:rFonts w:cs="Times New Roman"/>
          <w:szCs w:val="28"/>
        </w:rPr>
        <w:t>ж</w:t>
      </w:r>
      <w:r w:rsidR="00DA290B" w:rsidRPr="00AB5B39">
        <w:rPr>
          <w:rFonts w:cs="Times New Roman"/>
          <w:szCs w:val="28"/>
        </w:rPr>
        <w:t>но выделить следующ</w:t>
      </w:r>
      <w:r w:rsidR="00B84120" w:rsidRPr="00AB5B39">
        <w:rPr>
          <w:rFonts w:cs="Times New Roman"/>
          <w:szCs w:val="28"/>
        </w:rPr>
        <w:t>ие</w:t>
      </w:r>
      <w:r w:rsidR="00DA290B" w:rsidRPr="00AB5B39">
        <w:rPr>
          <w:rFonts w:cs="Times New Roman"/>
          <w:szCs w:val="28"/>
        </w:rPr>
        <w:t xml:space="preserve"> </w:t>
      </w:r>
      <w:r w:rsidR="001413EC" w:rsidRPr="00AB5B39">
        <w:rPr>
          <w:rFonts w:cs="Times New Roman"/>
          <w:szCs w:val="28"/>
        </w:rPr>
        <w:t>технологическ</w:t>
      </w:r>
      <w:r w:rsidR="00B84120" w:rsidRPr="00AB5B39">
        <w:rPr>
          <w:rFonts w:cs="Times New Roman"/>
          <w:szCs w:val="28"/>
        </w:rPr>
        <w:t>ие</w:t>
      </w:r>
      <w:r w:rsidR="001413EC" w:rsidRPr="00AB5B39">
        <w:rPr>
          <w:rFonts w:cs="Times New Roman"/>
          <w:szCs w:val="28"/>
        </w:rPr>
        <w:t xml:space="preserve"> зон</w:t>
      </w:r>
      <w:r w:rsidR="00B84120" w:rsidRPr="00AB5B39">
        <w:rPr>
          <w:rFonts w:cs="Times New Roman"/>
          <w:szCs w:val="28"/>
        </w:rPr>
        <w:t>ы</w:t>
      </w:r>
      <w:r w:rsidR="001413EC" w:rsidRPr="00AB5B39">
        <w:rPr>
          <w:rFonts w:cs="Times New Roman"/>
          <w:szCs w:val="28"/>
        </w:rPr>
        <w:t xml:space="preserve"> водоснабжения</w:t>
      </w:r>
      <w:r w:rsidRPr="00AB5B39">
        <w:rPr>
          <w:rFonts w:cs="Times New Roman"/>
          <w:szCs w:val="28"/>
        </w:rPr>
        <w:t>:</w:t>
      </w:r>
    </w:p>
    <w:p w:rsidR="00B84120" w:rsidRDefault="00B84120" w:rsidP="00DE4739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Технологическая зона системы централизованного водоснабжения от </w:t>
      </w:r>
      <w:r w:rsidR="00581F83">
        <w:rPr>
          <w:rFonts w:cs="Times New Roman"/>
          <w:szCs w:val="28"/>
        </w:rPr>
        <w:t>в</w:t>
      </w:r>
      <w:r w:rsidR="00581F83">
        <w:rPr>
          <w:rFonts w:cs="Times New Roman"/>
          <w:szCs w:val="28"/>
        </w:rPr>
        <w:t>о</w:t>
      </w:r>
      <w:r w:rsidR="00581F83">
        <w:rPr>
          <w:rFonts w:cs="Times New Roman"/>
          <w:szCs w:val="28"/>
        </w:rPr>
        <w:t xml:space="preserve">дозабора  с. </w:t>
      </w:r>
      <w:r w:rsidR="003F78A7">
        <w:rPr>
          <w:rFonts w:cs="Times New Roman"/>
          <w:bCs/>
          <w:iCs/>
          <w:szCs w:val="28"/>
        </w:rPr>
        <w:t>Усть</w:t>
      </w:r>
      <w:r w:rsidR="00D92FC1" w:rsidRPr="00D92FC1">
        <w:rPr>
          <w:rFonts w:cs="Times New Roman"/>
          <w:bCs/>
          <w:iCs/>
          <w:szCs w:val="28"/>
        </w:rPr>
        <w:t>-</w:t>
      </w:r>
      <w:r w:rsidR="003F78A7">
        <w:rPr>
          <w:rFonts w:cs="Times New Roman"/>
          <w:bCs/>
          <w:iCs/>
          <w:szCs w:val="28"/>
        </w:rPr>
        <w:t>Муны</w:t>
      </w:r>
      <w:r w:rsidR="002C6DE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включающая в себя все сооружения подъема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ды, а так же все магистральные и распределительные трубопроводы.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8" w:name="_Toc406504020"/>
      <w:r w:rsidRPr="00AB5B39">
        <w:rPr>
          <w:rFonts w:cs="Times New Roman"/>
          <w:szCs w:val="28"/>
        </w:rPr>
        <w:lastRenderedPageBreak/>
        <w:t>2.</w:t>
      </w:r>
      <w:r w:rsidR="001F1187" w:rsidRPr="00AB5B39">
        <w:rPr>
          <w:rFonts w:cs="Times New Roman"/>
          <w:szCs w:val="28"/>
        </w:rPr>
        <w:t>1.4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результатов технического обследования централизова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ных систем водоснабжения</w:t>
      </w:r>
      <w:bookmarkEnd w:id="8"/>
    </w:p>
    <w:p w:rsidR="001F1187" w:rsidRPr="00AB5B39" w:rsidRDefault="007F06D1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1.4.1</w:t>
      </w:r>
      <w:r w:rsidR="00C011D7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существующих источников водоснабжения 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дозаборных сооружений</w:t>
      </w:r>
    </w:p>
    <w:p w:rsidR="002177C6" w:rsidRPr="00AB5B39" w:rsidRDefault="005532A9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существующих источников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ния, составлен перечень технических характеристик источников водоснабжения</w:t>
      </w:r>
      <w:r w:rsidR="009F186C" w:rsidRPr="00AB5B39">
        <w:rPr>
          <w:rFonts w:cs="Times New Roman"/>
          <w:szCs w:val="28"/>
        </w:rPr>
        <w:t xml:space="preserve"> </w:t>
      </w:r>
      <w:r w:rsidR="00D92FC1" w:rsidRPr="00D92FC1">
        <w:rPr>
          <w:rFonts w:cs="Times New Roman"/>
          <w:bCs/>
          <w:szCs w:val="28"/>
        </w:rPr>
        <w:t>МО «</w:t>
      </w:r>
      <w:r w:rsidR="003F78A7" w:rsidRPr="003F78A7">
        <w:rPr>
          <w:rFonts w:cs="Times New Roman"/>
          <w:bCs/>
          <w:szCs w:val="28"/>
        </w:rPr>
        <w:t xml:space="preserve">Усть-Мунинское </w:t>
      </w:r>
      <w:r w:rsidR="00D92FC1" w:rsidRPr="00D92FC1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, который отражен в таб.2.1.4.1.1.</w:t>
      </w:r>
    </w:p>
    <w:p w:rsidR="005532A9" w:rsidRPr="00AB5B39" w:rsidRDefault="005532A9" w:rsidP="00DE4739">
      <w:pPr>
        <w:rPr>
          <w:rFonts w:cs="Times New Roman"/>
          <w:szCs w:val="28"/>
        </w:rPr>
        <w:sectPr w:rsidR="005532A9" w:rsidRPr="00AB5B39" w:rsidSect="002D138C">
          <w:headerReference w:type="default" r:id="rId9"/>
          <w:footerReference w:type="default" r:id="rId10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532A9" w:rsidRPr="00AB5B39" w:rsidRDefault="00D31A6B" w:rsidP="00DE4739">
      <w:pPr>
        <w:ind w:firstLine="567"/>
        <w:jc w:val="right"/>
        <w:rPr>
          <w:rFonts w:cs="Times New Roman"/>
          <w:szCs w:val="28"/>
        </w:rPr>
      </w:pPr>
      <w:bookmarkStart w:id="9" w:name="таб1411"/>
      <w:r w:rsidRPr="00AB5B39">
        <w:rPr>
          <w:rFonts w:cs="Times New Roman"/>
          <w:szCs w:val="28"/>
        </w:rPr>
        <w:lastRenderedPageBreak/>
        <w:t>таб. 2.1.4.1.1.</w:t>
      </w:r>
      <w:r w:rsidR="005532A9" w:rsidRPr="00AB5B39">
        <w:rPr>
          <w:rFonts w:cs="Times New Roman"/>
          <w:szCs w:val="28"/>
        </w:rPr>
        <w:t xml:space="preserve"> Технические характеристики скважин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50"/>
        <w:gridCol w:w="1598"/>
        <w:gridCol w:w="2090"/>
        <w:gridCol w:w="829"/>
        <w:gridCol w:w="1294"/>
        <w:gridCol w:w="1294"/>
        <w:gridCol w:w="1038"/>
        <w:gridCol w:w="1546"/>
        <w:gridCol w:w="1474"/>
        <w:gridCol w:w="1406"/>
      </w:tblGrid>
      <w:tr w:rsidR="00770710" w:rsidRPr="00476A70" w:rsidTr="00770710">
        <w:trPr>
          <w:trHeight w:val="342"/>
        </w:trPr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№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Наименование источника вод</w:t>
            </w:r>
            <w:r w:rsidRPr="00770710">
              <w:rPr>
                <w:rFonts w:cs="Times New Roman"/>
                <w:b/>
                <w:szCs w:val="28"/>
              </w:rPr>
              <w:t>о</w:t>
            </w:r>
            <w:r w:rsidRPr="00770710">
              <w:rPr>
                <w:rFonts w:cs="Times New Roman"/>
                <w:b/>
                <w:szCs w:val="28"/>
              </w:rPr>
              <w:t>снабжения,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адрес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Производи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тельность,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м</w:t>
            </w:r>
            <w:r w:rsidRPr="00BE4734">
              <w:rPr>
                <w:rFonts w:cs="Times New Roman"/>
                <w:b/>
                <w:szCs w:val="28"/>
                <w:vertAlign w:val="superscript"/>
              </w:rPr>
              <w:t>3</w:t>
            </w:r>
            <w:r w:rsidRPr="00770710">
              <w:rPr>
                <w:rFonts w:cs="Times New Roman"/>
                <w:b/>
                <w:szCs w:val="28"/>
              </w:rPr>
              <w:t>/час</w:t>
            </w:r>
          </w:p>
        </w:tc>
        <w:tc>
          <w:tcPr>
            <w:tcW w:w="0" w:type="auto"/>
            <w:gridSpan w:val="8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Оборудование насосных станций</w:t>
            </w:r>
          </w:p>
        </w:tc>
      </w:tr>
      <w:tr w:rsidR="00770710" w:rsidRPr="00476A70" w:rsidTr="003F78A7">
        <w:trPr>
          <w:trHeight w:val="352"/>
        </w:trPr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Насосы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Глубина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сква-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жины</w:t>
            </w:r>
          </w:p>
        </w:tc>
        <w:tc>
          <w:tcPr>
            <w:tcW w:w="2584" w:type="dxa"/>
            <w:gridSpan w:val="2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Электродвигатели</w:t>
            </w:r>
          </w:p>
        </w:tc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Ёмкости,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кол-во/объём, м</w:t>
            </w:r>
            <w:r w:rsidRPr="00BE4734">
              <w:rPr>
                <w:rFonts w:cs="Times New Roman"/>
                <w:b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Приборы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учёта</w:t>
            </w:r>
          </w:p>
        </w:tc>
      </w:tr>
      <w:tr w:rsidR="00770710" w:rsidRPr="00476A70" w:rsidTr="003F78A7">
        <w:trPr>
          <w:trHeight w:val="471"/>
        </w:trPr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Кол</w:t>
            </w:r>
            <w:r>
              <w:rPr>
                <w:rFonts w:cs="Times New Roman"/>
                <w:b/>
                <w:szCs w:val="28"/>
              </w:rPr>
              <w:t>-</w:t>
            </w:r>
            <w:r w:rsidRPr="00770710">
              <w:rPr>
                <w:rFonts w:cs="Times New Roman"/>
                <w:b/>
                <w:szCs w:val="28"/>
              </w:rPr>
              <w:t>во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Глубина</w:t>
            </w:r>
          </w:p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  <w:lang w:val="en-US"/>
              </w:rPr>
              <w:t>H</w:t>
            </w:r>
            <w:r w:rsidRPr="00770710">
              <w:rPr>
                <w:rFonts w:cs="Times New Roman"/>
                <w:b/>
                <w:szCs w:val="28"/>
              </w:rPr>
              <w:t>, м</w:t>
            </w:r>
          </w:p>
        </w:tc>
        <w:tc>
          <w:tcPr>
            <w:tcW w:w="1294" w:type="dxa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марка</w:t>
            </w:r>
          </w:p>
        </w:tc>
        <w:tc>
          <w:tcPr>
            <w:tcW w:w="0" w:type="auto"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b/>
                <w:szCs w:val="28"/>
              </w:rPr>
            </w:pPr>
            <w:r w:rsidRPr="00770710">
              <w:rPr>
                <w:rFonts w:cs="Times New Roman"/>
                <w:b/>
                <w:szCs w:val="28"/>
              </w:rPr>
              <w:t>мощность</w:t>
            </w: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70710" w:rsidRPr="00770710" w:rsidRDefault="00770710" w:rsidP="0077071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F78A7" w:rsidRPr="00476A70" w:rsidTr="003F78A7">
        <w:tc>
          <w:tcPr>
            <w:tcW w:w="0" w:type="auto"/>
            <w:vAlign w:val="center"/>
          </w:tcPr>
          <w:p w:rsidR="003F78A7" w:rsidRPr="00770710" w:rsidRDefault="003F78A7" w:rsidP="007707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Скважина №27, с. Усть-Муны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ЭЦВ 6-10-50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19</w:t>
            </w:r>
          </w:p>
        </w:tc>
        <w:tc>
          <w:tcPr>
            <w:tcW w:w="1294" w:type="dxa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25</w:t>
            </w:r>
          </w:p>
        </w:tc>
        <w:tc>
          <w:tcPr>
            <w:tcW w:w="1038" w:type="dxa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4,5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F78A7" w:rsidRPr="00476A70" w:rsidTr="003F78A7">
        <w:tc>
          <w:tcPr>
            <w:tcW w:w="0" w:type="auto"/>
            <w:vAlign w:val="center"/>
          </w:tcPr>
          <w:p w:rsidR="003F78A7" w:rsidRPr="00770710" w:rsidRDefault="003F78A7" w:rsidP="007707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Скважина №28, с. Усть-Муны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ЭЦВ 5-6,8-80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66</w:t>
            </w:r>
          </w:p>
        </w:tc>
        <w:tc>
          <w:tcPr>
            <w:tcW w:w="1294" w:type="dxa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66</w:t>
            </w:r>
          </w:p>
        </w:tc>
        <w:tc>
          <w:tcPr>
            <w:tcW w:w="1038" w:type="dxa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4,5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F78A7" w:rsidRPr="00476A70" w:rsidTr="003F78A7">
        <w:tc>
          <w:tcPr>
            <w:tcW w:w="0" w:type="auto"/>
            <w:vAlign w:val="center"/>
          </w:tcPr>
          <w:p w:rsidR="003F78A7" w:rsidRDefault="00B42BF5" w:rsidP="007707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Скважина №29, с. Усть-Муны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2,5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  <w:lang w:val="en-US"/>
              </w:rPr>
              <w:t>ECO-3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  <w:lang w:val="en-US"/>
              </w:rPr>
            </w:pPr>
            <w:r w:rsidRPr="003F78A7">
              <w:rPr>
                <w:szCs w:val="28"/>
                <w:lang w:val="en-US"/>
              </w:rPr>
              <w:t>80</w:t>
            </w:r>
          </w:p>
        </w:tc>
        <w:tc>
          <w:tcPr>
            <w:tcW w:w="1294" w:type="dxa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  <w:lang w:val="en-US"/>
              </w:rPr>
              <w:t>1</w:t>
            </w:r>
            <w:r w:rsidRPr="003F78A7">
              <w:rPr>
                <w:szCs w:val="28"/>
              </w:rPr>
              <w:t>22</w:t>
            </w:r>
          </w:p>
        </w:tc>
        <w:tc>
          <w:tcPr>
            <w:tcW w:w="1038" w:type="dxa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 w:rsidRPr="003F78A7">
              <w:rPr>
                <w:szCs w:val="28"/>
              </w:rPr>
              <w:t>1,1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Част. </w:t>
            </w:r>
            <w:r w:rsidRPr="003F78A7">
              <w:rPr>
                <w:szCs w:val="28"/>
              </w:rPr>
              <w:t>рег.</w:t>
            </w:r>
          </w:p>
        </w:tc>
        <w:tc>
          <w:tcPr>
            <w:tcW w:w="0" w:type="auto"/>
            <w:vAlign w:val="center"/>
          </w:tcPr>
          <w:p w:rsidR="003F78A7" w:rsidRPr="003F78A7" w:rsidRDefault="003F78A7" w:rsidP="003F78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F151D" w:rsidRPr="00AB5B39" w:rsidRDefault="007F151D" w:rsidP="00DE4739">
      <w:pPr>
        <w:jc w:val="right"/>
        <w:rPr>
          <w:rFonts w:cs="Times New Roman"/>
          <w:spacing w:val="-5"/>
          <w:szCs w:val="28"/>
        </w:rPr>
      </w:pPr>
    </w:p>
    <w:p w:rsidR="007F151D" w:rsidRPr="00AB5B39" w:rsidRDefault="007F151D" w:rsidP="00DE4739">
      <w:pPr>
        <w:ind w:firstLine="567"/>
        <w:rPr>
          <w:rFonts w:cs="Times New Roman"/>
          <w:szCs w:val="28"/>
        </w:rPr>
        <w:sectPr w:rsidR="007F151D" w:rsidRPr="00AB5B39" w:rsidSect="005532A9">
          <w:pgSz w:w="16838" w:h="11906" w:orient="landscape"/>
          <w:pgMar w:top="1134" w:right="709" w:bottom="851" w:left="709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bookmarkEnd w:id="9"/>
    <w:p w:rsidR="00682811" w:rsidRPr="00F82741" w:rsidRDefault="007F06D1" w:rsidP="00DE4739">
      <w:pPr>
        <w:spacing w:before="120"/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lastRenderedPageBreak/>
        <w:t>2.</w:t>
      </w:r>
      <w:r w:rsidR="001F1187" w:rsidRPr="00F82741">
        <w:rPr>
          <w:rFonts w:cs="Times New Roman"/>
          <w:szCs w:val="28"/>
        </w:rPr>
        <w:t>1.4.2</w:t>
      </w:r>
      <w:r w:rsidR="00F32613" w:rsidRPr="00F82741">
        <w:rPr>
          <w:rFonts w:cs="Times New Roman"/>
          <w:szCs w:val="28"/>
        </w:rPr>
        <w:t>.</w:t>
      </w:r>
      <w:r w:rsidR="001F1187" w:rsidRPr="00F82741">
        <w:rPr>
          <w:rFonts w:cs="Times New Roman"/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F82741">
        <w:rPr>
          <w:rFonts w:cs="Times New Roman"/>
          <w:szCs w:val="28"/>
        </w:rPr>
        <w:t>в</w:t>
      </w:r>
      <w:r w:rsidR="001F1187" w:rsidRPr="00F82741">
        <w:rPr>
          <w:rFonts w:cs="Times New Roman"/>
          <w:szCs w:val="28"/>
        </w:rPr>
        <w:t>ки требованиям обесп</w:t>
      </w:r>
      <w:r w:rsidR="00AB2C0B" w:rsidRPr="00F82741">
        <w:rPr>
          <w:rFonts w:cs="Times New Roman"/>
          <w:szCs w:val="28"/>
        </w:rPr>
        <w:t>ечения нормативов качества воды</w:t>
      </w:r>
    </w:p>
    <w:p w:rsidR="002C3B35" w:rsidRPr="00F82741" w:rsidRDefault="002C3B35" w:rsidP="00DE4739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 xml:space="preserve">В результате анализа системы водоподготовки было выяснено, что в </w:t>
      </w:r>
      <w:r w:rsidR="00145B08" w:rsidRPr="00145B08">
        <w:rPr>
          <w:rFonts w:cs="Times New Roman"/>
          <w:bCs/>
          <w:szCs w:val="28"/>
        </w:rPr>
        <w:t>МО «</w:t>
      </w:r>
      <w:r w:rsidR="005F2DD8" w:rsidRPr="005F2DD8">
        <w:rPr>
          <w:rFonts w:cs="Times New Roman"/>
          <w:bCs/>
          <w:szCs w:val="28"/>
        </w:rPr>
        <w:t xml:space="preserve">Усть-Мунинское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F82741">
        <w:rPr>
          <w:rFonts w:cs="Times New Roman"/>
          <w:szCs w:val="28"/>
        </w:rPr>
        <w:t xml:space="preserve"> </w:t>
      </w:r>
      <w:r w:rsidR="00145B08">
        <w:rPr>
          <w:rFonts w:cs="Times New Roman"/>
          <w:szCs w:val="28"/>
        </w:rPr>
        <w:t>отсутствует</w:t>
      </w:r>
      <w:r w:rsidRPr="00F82741">
        <w:rPr>
          <w:rFonts w:cs="Times New Roman"/>
          <w:szCs w:val="28"/>
        </w:rPr>
        <w:t xml:space="preserve"> водоочистн</w:t>
      </w:r>
      <w:r w:rsidR="00837F63">
        <w:rPr>
          <w:rFonts w:cs="Times New Roman"/>
          <w:szCs w:val="28"/>
        </w:rPr>
        <w:t>ая</w:t>
      </w:r>
      <w:r w:rsidRPr="00F82741">
        <w:rPr>
          <w:rFonts w:cs="Times New Roman"/>
          <w:szCs w:val="28"/>
        </w:rPr>
        <w:t xml:space="preserve"> станци</w:t>
      </w:r>
      <w:r w:rsidR="00837F63">
        <w:rPr>
          <w:rFonts w:cs="Times New Roman"/>
          <w:szCs w:val="28"/>
        </w:rPr>
        <w:t>я</w:t>
      </w:r>
      <w:r w:rsidR="00145B08">
        <w:rPr>
          <w:rFonts w:cs="Times New Roman"/>
          <w:szCs w:val="28"/>
        </w:rPr>
        <w:t>.</w:t>
      </w:r>
    </w:p>
    <w:p w:rsidR="00F82741" w:rsidRPr="00F82741" w:rsidRDefault="00F82741" w:rsidP="00DE4739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>Качество питьевой и технической воды при </w:t>
      </w:r>
      <w:r w:rsidRPr="00F82741">
        <w:rPr>
          <w:rFonts w:cs="Times New Roman"/>
          <w:bCs/>
          <w:szCs w:val="28"/>
        </w:rPr>
        <w:t>водоснабжении</w:t>
      </w:r>
      <w:r w:rsidRPr="00F82741">
        <w:rPr>
          <w:rFonts w:cs="Times New Roman"/>
          <w:b/>
          <w:bCs/>
          <w:szCs w:val="28"/>
        </w:rPr>
        <w:t xml:space="preserve"> </w:t>
      </w:r>
      <w:r w:rsidRPr="00F82741">
        <w:rPr>
          <w:rFonts w:cs="Times New Roman"/>
          <w:szCs w:val="28"/>
        </w:rPr>
        <w:t>соответствует СанПин 3.1.4.1074-01.01.09г «Питьевая вода. Гигиенические требования к качеству воды централизованных систем  питьевого во</w:t>
      </w:r>
      <w:r w:rsidR="00B751A6">
        <w:rPr>
          <w:rFonts w:cs="Times New Roman"/>
          <w:szCs w:val="28"/>
        </w:rPr>
        <w:t xml:space="preserve">доснабжения. Контроль качества». </w:t>
      </w:r>
    </w:p>
    <w:p w:rsidR="001F1187" w:rsidRPr="00AB5B39" w:rsidRDefault="007F06D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существующих насосных централизованных станций, в том числе оценку энергоэффективности подачи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ды, которая оценивается как соотношение удельного расхода электрической эне</w:t>
      </w:r>
      <w:r w:rsidR="001F1187" w:rsidRPr="00AB5B39">
        <w:rPr>
          <w:rFonts w:cs="Times New Roman"/>
          <w:szCs w:val="28"/>
        </w:rPr>
        <w:t>р</w:t>
      </w:r>
      <w:r w:rsidR="001F1187" w:rsidRPr="00AB5B39">
        <w:rPr>
          <w:rFonts w:cs="Times New Roman"/>
          <w:szCs w:val="28"/>
        </w:rPr>
        <w:t>гии, необходимой для подачи установленного объема воды, и установл</w:t>
      </w:r>
      <w:r w:rsidR="00AB2C0B" w:rsidRPr="00AB5B39">
        <w:rPr>
          <w:rFonts w:cs="Times New Roman"/>
          <w:szCs w:val="28"/>
        </w:rPr>
        <w:t>енного уровня напора (давления)</w:t>
      </w:r>
    </w:p>
    <w:p w:rsidR="004A0AAC" w:rsidRDefault="00AB2C0B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состояния и функционирования существующих </w:t>
      </w:r>
      <w:r w:rsidR="00634759" w:rsidRPr="00AB5B39">
        <w:rPr>
          <w:rFonts w:cs="Times New Roman"/>
          <w:szCs w:val="28"/>
        </w:rPr>
        <w:t>насосных</w:t>
      </w:r>
      <w:r w:rsidRPr="00AB5B39">
        <w:rPr>
          <w:rFonts w:cs="Times New Roman"/>
          <w:szCs w:val="28"/>
        </w:rPr>
        <w:t xml:space="preserve"> централизованных станций на территории </w:t>
      </w:r>
      <w:r w:rsidR="00145B08" w:rsidRPr="00145B08">
        <w:rPr>
          <w:rFonts w:cs="Times New Roman"/>
          <w:bCs/>
          <w:szCs w:val="28"/>
        </w:rPr>
        <w:t>МО «</w:t>
      </w:r>
      <w:r w:rsidR="005F2DD8" w:rsidRPr="005F2DD8">
        <w:rPr>
          <w:rFonts w:cs="Times New Roman"/>
          <w:bCs/>
          <w:szCs w:val="28"/>
        </w:rPr>
        <w:t xml:space="preserve">Усть-Мунинское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634759" w:rsidRPr="00AB5B39">
        <w:rPr>
          <w:rFonts w:cs="Times New Roman"/>
          <w:szCs w:val="28"/>
        </w:rPr>
        <w:t xml:space="preserve">, </w:t>
      </w:r>
      <w:r w:rsidR="00784EB9">
        <w:rPr>
          <w:rFonts w:cs="Times New Roman"/>
          <w:szCs w:val="28"/>
        </w:rPr>
        <w:t>было установлено, что насосные станции 2-го подъема отсутствуют.</w:t>
      </w:r>
    </w:p>
    <w:p w:rsidR="001F1187" w:rsidRPr="00AB5B39" w:rsidRDefault="007F06D1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Хозяйственно-питьевое водоснабжение осуществляется через магистральные, внутриквартальные сети. Надежность системы </w:t>
      </w:r>
      <w:r w:rsidR="00145B08" w:rsidRPr="00145B08">
        <w:rPr>
          <w:rFonts w:cs="Times New Roman"/>
          <w:bCs/>
          <w:szCs w:val="28"/>
        </w:rPr>
        <w:t>МО «</w:t>
      </w:r>
      <w:r w:rsidR="005F2DD8" w:rsidRPr="005F2DD8">
        <w:rPr>
          <w:rFonts w:cs="Times New Roman"/>
          <w:bCs/>
          <w:szCs w:val="28"/>
        </w:rPr>
        <w:t xml:space="preserve">Усть-Мунинское </w:t>
      </w:r>
      <w:r w:rsidR="00145B08" w:rsidRPr="00145B08">
        <w:rPr>
          <w:rFonts w:cs="Times New Roman"/>
          <w:bCs/>
          <w:szCs w:val="28"/>
        </w:rPr>
        <w:t>сельское п</w:t>
      </w:r>
      <w:r w:rsidR="00145B08" w:rsidRPr="00145B08">
        <w:rPr>
          <w:rFonts w:cs="Times New Roman"/>
          <w:bCs/>
          <w:szCs w:val="28"/>
        </w:rPr>
        <w:t>о</w:t>
      </w:r>
      <w:r w:rsidR="00145B08" w:rsidRPr="00145B08">
        <w:rPr>
          <w:rFonts w:cs="Times New Roman"/>
          <w:bCs/>
          <w:szCs w:val="28"/>
        </w:rPr>
        <w:t>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характеризуется как удовлетворительная. </w:t>
      </w:r>
    </w:p>
    <w:p w:rsidR="00634759" w:rsidRPr="00AB5B39" w:rsidRDefault="00634759" w:rsidP="00DE4739">
      <w:pPr>
        <w:pStyle w:val="af9"/>
        <w:spacing w:line="276" w:lineRule="auto"/>
        <w:ind w:firstLine="567"/>
        <w:rPr>
          <w:sz w:val="28"/>
          <w:szCs w:val="28"/>
        </w:rPr>
      </w:pPr>
      <w:r w:rsidRPr="00AB5B39">
        <w:rPr>
          <w:sz w:val="28"/>
          <w:szCs w:val="28"/>
        </w:rPr>
        <w:t xml:space="preserve">Протяженность водопроводной сети </w:t>
      </w:r>
      <w:r w:rsidR="005F2DD8">
        <w:rPr>
          <w:sz w:val="28"/>
          <w:szCs w:val="28"/>
        </w:rPr>
        <w:t>1,5</w:t>
      </w:r>
      <w:r w:rsidRPr="00AB5B39">
        <w:rPr>
          <w:sz w:val="28"/>
          <w:szCs w:val="28"/>
        </w:rPr>
        <w:t xml:space="preserve"> км, из них </w:t>
      </w:r>
      <w:r w:rsidR="005F2DD8">
        <w:rPr>
          <w:sz w:val="28"/>
          <w:szCs w:val="28"/>
        </w:rPr>
        <w:t>0,5</w:t>
      </w:r>
      <w:r w:rsidRPr="00242355">
        <w:rPr>
          <w:sz w:val="28"/>
          <w:szCs w:val="28"/>
        </w:rPr>
        <w:t xml:space="preserve"> км сетей имеют 100% износ. Общий износ водопроводных сетей составляет </w:t>
      </w:r>
      <w:r w:rsidR="00242355" w:rsidRPr="00242355">
        <w:rPr>
          <w:sz w:val="28"/>
          <w:szCs w:val="28"/>
        </w:rPr>
        <w:t>31</w:t>
      </w:r>
      <w:r w:rsidRPr="00242355">
        <w:rPr>
          <w:sz w:val="28"/>
          <w:szCs w:val="28"/>
        </w:rPr>
        <w:t>%.</w:t>
      </w:r>
      <w:r w:rsidRPr="00AB5B39">
        <w:rPr>
          <w:sz w:val="28"/>
          <w:szCs w:val="28"/>
        </w:rPr>
        <w:t xml:space="preserve"> 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но-регулирующей арматуры и водопроводных сетей с истекшим эксплуатацио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ным ресурсом. Запорно-регулирующая арматура необходима для локализации ав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рийных участков водопровода и отключения наименьшего числа жителей и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мышленных предприятий при производстве аварийно-восстановительных работ.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Необходимо проводить замены стальных и чугунных трубопроводов на пол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На них не образ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>ются различного рода отложения (химические и биологические), поэтому гидра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lastRenderedPageBreak/>
        <w:t>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ревозки обходятся дешевле и не требуют применения тяжелой техники, они удо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ны в монтаже. Благодаря их относительно малой массе и достаточной гибкости можно проводить замены старых трубопроводов полиэтиленовыми трубами 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траншейными способами.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Функционирование и эксплуатация водопроводных сетей систем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ванного водоснабжения осуществляется на основании «Правил технической эк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1187" w:rsidRPr="00AB5B39" w:rsidRDefault="006564C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1.4.5</w:t>
      </w:r>
      <w:r w:rsidR="00E65E92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AB5B39">
        <w:rPr>
          <w:rFonts w:cs="Times New Roman"/>
          <w:szCs w:val="28"/>
        </w:rPr>
        <w:t xml:space="preserve">при водоснабжении </w:t>
      </w:r>
      <w:r w:rsidR="00145B08" w:rsidRPr="00145B08">
        <w:rPr>
          <w:rFonts w:cs="Times New Roman"/>
          <w:bCs/>
          <w:szCs w:val="28"/>
        </w:rPr>
        <w:t>МО «</w:t>
      </w:r>
      <w:r w:rsidR="005F2DD8" w:rsidRPr="005F2DD8">
        <w:rPr>
          <w:rFonts w:cs="Times New Roman"/>
          <w:bCs/>
          <w:szCs w:val="28"/>
        </w:rPr>
        <w:t xml:space="preserve">Усть-Мунинское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анализ исполнения предписаний органов, осуществляющих государственный на</w:t>
      </w:r>
      <w:r w:rsidR="001F1187" w:rsidRPr="00AB5B39">
        <w:rPr>
          <w:rFonts w:cs="Times New Roman"/>
          <w:szCs w:val="28"/>
        </w:rPr>
        <w:t>д</w:t>
      </w:r>
      <w:r w:rsidR="001F1187" w:rsidRPr="00AB5B39">
        <w:rPr>
          <w:rFonts w:cs="Times New Roman"/>
          <w:szCs w:val="28"/>
        </w:rPr>
        <w:t>зор, муниципальный контроль, об устранении нарушений, влияющих на качество и безопасность воды</w:t>
      </w:r>
    </w:p>
    <w:p w:rsidR="001F1187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</w:t>
      </w:r>
      <w:r w:rsidR="00A346A1" w:rsidRPr="00AB5B39">
        <w:rPr>
          <w:rFonts w:cs="Times New Roman"/>
          <w:szCs w:val="28"/>
        </w:rPr>
        <w:t xml:space="preserve"> состояния и </w:t>
      </w:r>
      <w:r w:rsidR="00E2237E" w:rsidRPr="00AB5B39">
        <w:rPr>
          <w:rFonts w:cs="Times New Roman"/>
          <w:szCs w:val="28"/>
        </w:rPr>
        <w:t>функционирования</w:t>
      </w:r>
      <w:r w:rsidR="001F11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системы</w:t>
      </w:r>
      <w:r w:rsidR="001F1187" w:rsidRPr="00AB5B39">
        <w:rPr>
          <w:rFonts w:cs="Times New Roman"/>
          <w:szCs w:val="28"/>
        </w:rPr>
        <w:t xml:space="preserve"> хо</w:t>
      </w:r>
      <w:r w:rsidR="00B47E99" w:rsidRPr="00AB5B39">
        <w:rPr>
          <w:rFonts w:cs="Times New Roman"/>
          <w:szCs w:val="28"/>
        </w:rPr>
        <w:t xml:space="preserve">лодного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5F2DD8" w:rsidRPr="005F2DD8">
        <w:rPr>
          <w:rFonts w:cs="Times New Roman"/>
          <w:bCs/>
          <w:szCs w:val="28"/>
        </w:rPr>
        <w:t xml:space="preserve">Усть-Мунинское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выявлены</w:t>
      </w:r>
      <w:r w:rsidR="001F1187" w:rsidRPr="00AB5B39">
        <w:rPr>
          <w:rFonts w:cs="Times New Roman"/>
          <w:szCs w:val="28"/>
        </w:rPr>
        <w:t xml:space="preserve"> следующие технические и технологические проблемы: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Отсутствие регулирующей и низкое качество запорной арматуры;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Увеличение гидравлических нагрузок за счёт нового строительства;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1F1187" w:rsidRPr="00AB5B39" w:rsidRDefault="007F06D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централизованной системы горячего водоснабжения с и</w:t>
      </w:r>
      <w:r w:rsidR="001F1187" w:rsidRPr="00AB5B39">
        <w:rPr>
          <w:rFonts w:cs="Times New Roman"/>
          <w:szCs w:val="28"/>
        </w:rPr>
        <w:t>с</w:t>
      </w:r>
      <w:r w:rsidR="001F1187" w:rsidRPr="00AB5B39">
        <w:rPr>
          <w:rFonts w:cs="Times New Roman"/>
          <w:szCs w:val="28"/>
        </w:rPr>
        <w:t>пользованием закрытых систем горячего водоснабжения, отражающее технолог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ческие особенности указанной системы</w:t>
      </w:r>
    </w:p>
    <w:p w:rsidR="00AF1B0D" w:rsidRPr="00242355" w:rsidRDefault="00AF1B0D" w:rsidP="00DE4739">
      <w:pPr>
        <w:ind w:firstLine="567"/>
        <w:rPr>
          <w:rFonts w:eastAsia="Times New Roman" w:cs="Times New Roman"/>
          <w:szCs w:val="28"/>
        </w:rPr>
      </w:pPr>
      <w:r w:rsidRPr="00242355">
        <w:rPr>
          <w:rFonts w:eastAsia="Times New Roman" w:cs="Times New Roman"/>
          <w:szCs w:val="28"/>
        </w:rPr>
        <w:t xml:space="preserve">Централизованная система горячего водоснабжения </w:t>
      </w:r>
      <w:r w:rsidR="00DC2CE0" w:rsidRPr="00DC2CE0">
        <w:rPr>
          <w:rFonts w:eastAsia="Times New Roman" w:cs="Times New Roman"/>
          <w:bCs/>
          <w:szCs w:val="28"/>
        </w:rPr>
        <w:t>МО «</w:t>
      </w:r>
      <w:r w:rsidR="005F2DD8" w:rsidRPr="005F2DD8">
        <w:rPr>
          <w:rFonts w:eastAsia="Times New Roman" w:cs="Times New Roman"/>
          <w:bCs/>
          <w:szCs w:val="28"/>
        </w:rPr>
        <w:t xml:space="preserve">Усть-Мунинское </w:t>
      </w:r>
      <w:r w:rsidR="00DC2CE0" w:rsidRPr="00DC2CE0">
        <w:rPr>
          <w:rFonts w:eastAsia="Times New Roman" w:cs="Times New Roman"/>
          <w:bCs/>
          <w:szCs w:val="28"/>
        </w:rPr>
        <w:t>сельское поселение»</w:t>
      </w:r>
      <w:r w:rsidR="00DC2CE0">
        <w:rPr>
          <w:rFonts w:eastAsia="Times New Roman" w:cs="Times New Roman"/>
          <w:bCs/>
          <w:szCs w:val="28"/>
        </w:rPr>
        <w:t xml:space="preserve"> </w:t>
      </w:r>
      <w:r w:rsidRPr="00242355">
        <w:rPr>
          <w:rFonts w:eastAsia="Times New Roman" w:cs="Times New Roman"/>
          <w:szCs w:val="28"/>
        </w:rPr>
        <w:t xml:space="preserve">отсутствует. </w:t>
      </w:r>
    </w:p>
    <w:p w:rsidR="001F1187" w:rsidRPr="00AB5B39" w:rsidRDefault="00C94EC9" w:rsidP="00DE4739">
      <w:pPr>
        <w:pStyle w:val="3"/>
      </w:pPr>
      <w:bookmarkStart w:id="10" w:name="_Toc406504021"/>
      <w:r w:rsidRPr="00AB5B39">
        <w:lastRenderedPageBreak/>
        <w:t>2.</w:t>
      </w:r>
      <w:r w:rsidR="001F1187" w:rsidRPr="00AB5B39">
        <w:t>1.5</w:t>
      </w:r>
      <w:r w:rsidR="00F32613" w:rsidRPr="00AB5B39">
        <w:t>.</w:t>
      </w:r>
      <w:r w:rsidR="001F1187" w:rsidRPr="00AB5B39">
        <w:t xml:space="preserve"> Перечень лиц, владеющих на праве собственности или другом з</w:t>
      </w:r>
      <w:r w:rsidR="001F1187" w:rsidRPr="00AB5B39">
        <w:t>а</w:t>
      </w:r>
      <w:r w:rsidR="001F1187" w:rsidRPr="00AB5B39"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AB5B39">
        <w:t>о</w:t>
      </w:r>
      <w:r w:rsidR="001F1187" w:rsidRPr="00AB5B39">
        <w:t>рых расположены такие объекты)</w:t>
      </w:r>
      <w:bookmarkEnd w:id="10"/>
    </w:p>
    <w:p w:rsidR="001F1187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принадлежности объектов централизова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ной системы водоснабжения установлено, что к</w:t>
      </w:r>
      <w:r w:rsidR="001F1187" w:rsidRPr="00AB5B39">
        <w:rPr>
          <w:rFonts w:cs="Times New Roman"/>
          <w:szCs w:val="28"/>
        </w:rPr>
        <w:t>омплекс системы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5F2DD8" w:rsidRPr="005F2DD8">
        <w:rPr>
          <w:rFonts w:cs="Times New Roman"/>
          <w:bCs/>
          <w:szCs w:val="28"/>
        </w:rPr>
        <w:t xml:space="preserve">Усть-Мунинское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="00360CF5" w:rsidRPr="00360CF5">
        <w:rPr>
          <w:rFonts w:cs="Times New Roman"/>
          <w:szCs w:val="28"/>
        </w:rPr>
        <w:t xml:space="preserve">находится в </w:t>
      </w:r>
      <w:r w:rsidR="00145B08">
        <w:rPr>
          <w:rFonts w:cs="Times New Roman"/>
          <w:szCs w:val="28"/>
        </w:rPr>
        <w:t>собстве</w:t>
      </w:r>
      <w:r w:rsidR="00145B08">
        <w:rPr>
          <w:rFonts w:cs="Times New Roman"/>
          <w:szCs w:val="28"/>
        </w:rPr>
        <w:t>н</w:t>
      </w:r>
      <w:r w:rsidR="00145B08">
        <w:rPr>
          <w:rFonts w:cs="Times New Roman"/>
          <w:szCs w:val="28"/>
        </w:rPr>
        <w:t>ности муниципального образования.</w:t>
      </w:r>
    </w:p>
    <w:p w:rsidR="001F1187" w:rsidRPr="00AB5B39" w:rsidRDefault="00C94EC9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06504022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11"/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2" w:name="_Toc406504023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2.1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2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Глава «Водоснабжение» схемы водоснаб</w:t>
      </w:r>
      <w:r w:rsidR="005A7B80" w:rsidRPr="00AB5B39">
        <w:rPr>
          <w:rFonts w:cs="Times New Roman"/>
          <w:szCs w:val="28"/>
        </w:rPr>
        <w:t xml:space="preserve">жения и водоотведения </w:t>
      </w:r>
      <w:r w:rsidR="00145B08" w:rsidRPr="00145B08">
        <w:rPr>
          <w:rFonts w:cs="Times New Roman"/>
          <w:bCs/>
          <w:szCs w:val="28"/>
        </w:rPr>
        <w:t>МО «</w:t>
      </w:r>
      <w:r w:rsidR="005F2DD8" w:rsidRPr="005F2DD8">
        <w:rPr>
          <w:rFonts w:cs="Times New Roman"/>
          <w:bCs/>
          <w:szCs w:val="28"/>
        </w:rPr>
        <w:t>Усть-Мунинское</w:t>
      </w:r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="00270D7B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на период до 20</w:t>
      </w:r>
      <w:r w:rsidR="00270D7B" w:rsidRPr="00AB5B39">
        <w:rPr>
          <w:rFonts w:cs="Times New Roman"/>
          <w:szCs w:val="28"/>
        </w:rPr>
        <w:t>2</w:t>
      </w:r>
      <w:r w:rsidR="00145B08">
        <w:rPr>
          <w:rFonts w:cs="Times New Roman"/>
          <w:szCs w:val="28"/>
        </w:rPr>
        <w:t>4</w:t>
      </w:r>
      <w:r w:rsidR="001A471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 разработана в целях ре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лизации государственной политики в сфере водоснабжения, направленной на обе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с учетом развития и преобразования территорий </w:t>
      </w:r>
      <w:r w:rsidR="00DE4739" w:rsidRPr="00DE4739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Принципами развития централизованной системы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5F2DD8" w:rsidRPr="005F2DD8">
        <w:rPr>
          <w:rFonts w:cs="Times New Roman"/>
          <w:bCs/>
          <w:szCs w:val="28"/>
        </w:rPr>
        <w:t>Усть-Мунинское</w:t>
      </w:r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являются:</w:t>
      </w:r>
    </w:p>
    <w:p w:rsidR="007945EC" w:rsidRPr="00AB5B39" w:rsidRDefault="008B46CC" w:rsidP="00DE4739">
      <w:pPr>
        <w:pStyle w:val="ab"/>
        <w:numPr>
          <w:ilvl w:val="0"/>
          <w:numId w:val="2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улучшение качества предоставления услуг водоснабжения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(абонентам); </w:t>
      </w:r>
    </w:p>
    <w:p w:rsidR="007945EC" w:rsidRPr="00AB5B39" w:rsidRDefault="008B46CC" w:rsidP="00DE4739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AB5B39" w:rsidRDefault="001F1187" w:rsidP="00DE4739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совершенствование схемы водоснабжения на основе последов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тельного планирования развития системы водоснабжения, реализации пл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Основными задачами, решаемыми в разделе «Водоснабжение» схемы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водоотведения являются: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снижения аварийности;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тушения;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строительство сетей и сооружений для водоснабжения осваиваемых и пр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образуемых территорий, с целью обеспечения доступности услуг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</w:t>
      </w:r>
      <w:r w:rsidR="0068148A" w:rsidRPr="00AB5B39">
        <w:rPr>
          <w:rFonts w:cs="Times New Roman"/>
          <w:szCs w:val="28"/>
        </w:rPr>
        <w:t xml:space="preserve"> для всех жителей</w:t>
      </w:r>
      <w:r w:rsidR="00D86E21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5F2DD8" w:rsidRPr="005F2DD8">
        <w:rPr>
          <w:rFonts w:cs="Times New Roman"/>
          <w:bCs/>
          <w:szCs w:val="28"/>
        </w:rPr>
        <w:t xml:space="preserve">Усть-Мунинское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эффективности управления объектами коммунальн</w:t>
      </w:r>
      <w:r w:rsidR="00CF57D4" w:rsidRPr="00AB5B39">
        <w:rPr>
          <w:rFonts w:cs="Times New Roman"/>
          <w:szCs w:val="28"/>
        </w:rPr>
        <w:t>ой инфр</w:t>
      </w:r>
      <w:r w:rsidR="00CF57D4" w:rsidRPr="00AB5B39">
        <w:rPr>
          <w:rFonts w:cs="Times New Roman"/>
          <w:szCs w:val="28"/>
        </w:rPr>
        <w:t>а</w:t>
      </w:r>
      <w:r w:rsidR="00CF57D4" w:rsidRPr="00AB5B39">
        <w:rPr>
          <w:rFonts w:cs="Times New Roman"/>
          <w:szCs w:val="28"/>
        </w:rPr>
        <w:t>структуры, снижение себе</w:t>
      </w:r>
      <w:r w:rsidRPr="00AB5B39">
        <w:rPr>
          <w:rFonts w:cs="Times New Roman"/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AB5B39" w:rsidRDefault="00D815B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Целевые показатели развития централизованных систем водоснабжения пр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ведены в таб</w:t>
      </w:r>
      <w:r w:rsidR="009F0C99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2.2.1.1.</w:t>
      </w:r>
    </w:p>
    <w:p w:rsidR="0049548F" w:rsidRPr="006D0DC6" w:rsidRDefault="00AB2C0B" w:rsidP="00DE4739">
      <w:pPr>
        <w:jc w:val="right"/>
      </w:pPr>
      <w:bookmarkStart w:id="13" w:name="таб211"/>
      <w:r w:rsidRPr="006D0DC6">
        <w:t>Т</w:t>
      </w:r>
      <w:r w:rsidR="00976C44" w:rsidRPr="006D0DC6">
        <w:t>аб.</w:t>
      </w:r>
      <w:r w:rsidR="001F1187" w:rsidRPr="006D0DC6">
        <w:t xml:space="preserve"> </w:t>
      </w:r>
      <w:r w:rsidR="00C94EC9" w:rsidRPr="006D0DC6">
        <w:t>2.</w:t>
      </w:r>
      <w:r w:rsidR="001F1187" w:rsidRPr="006D0DC6">
        <w:t>2.1.1</w:t>
      </w:r>
      <w:r w:rsidR="00E65E92" w:rsidRPr="006D0DC6">
        <w:t>.</w:t>
      </w:r>
      <w:r w:rsidR="00743112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AB5B39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3"/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Базовый показатель на 2013 год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микробиологическим п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Показатели надежности и бесперебойности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AB5B39" w:rsidRDefault="005F2DD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  <w:r w:rsidR="001F1187" w:rsidRPr="00AB5B39">
              <w:rPr>
                <w:rFonts w:cs="Times New Roman"/>
                <w:szCs w:val="28"/>
              </w:rPr>
              <w:t xml:space="preserve"> 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Аварийность на сетях водопровода (ед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Pr="00AB5B39">
              <w:rPr>
                <w:rFonts w:cs="Times New Roman"/>
                <w:szCs w:val="28"/>
              </w:rPr>
              <w:t>/км)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0,16</w:t>
            </w:r>
            <w:r w:rsidR="001F1187" w:rsidRPr="00AB5B39">
              <w:rPr>
                <w:rFonts w:cs="Times New Roman"/>
                <w:szCs w:val="28"/>
              </w:rPr>
              <w:t xml:space="preserve"> 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="001F1187" w:rsidRPr="00AB5B39">
              <w:rPr>
                <w:rFonts w:cs="Times New Roman"/>
                <w:szCs w:val="28"/>
              </w:rPr>
              <w:t>/км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Износ водопроводных сетей (в пр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центах</w:t>
            </w:r>
            <w:r w:rsidR="0068148A" w:rsidRPr="00AB5B39">
              <w:rPr>
                <w:rFonts w:cs="Times New Roman"/>
                <w:szCs w:val="28"/>
              </w:rPr>
              <w:t xml:space="preserve"> от общей протяженности сетей</w:t>
            </w:r>
            <w:r w:rsidRPr="00AB5B39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641818">
              <w:rPr>
                <w:rFonts w:cs="Times New Roman"/>
                <w:szCs w:val="28"/>
              </w:rPr>
              <w:t xml:space="preserve"> </w:t>
            </w:r>
            <w:r w:rsidR="001F1187" w:rsidRPr="00AB5B39">
              <w:rPr>
                <w:rFonts w:cs="Times New Roman"/>
                <w:szCs w:val="28"/>
              </w:rPr>
              <w:t>%,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Количество жалоб абонентов на кач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-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Обеспеченность населения централ</w:t>
            </w:r>
            <w:r w:rsidRPr="00AB5B39">
              <w:rPr>
                <w:rFonts w:cs="Times New Roman"/>
                <w:szCs w:val="28"/>
              </w:rPr>
              <w:t>и</w:t>
            </w:r>
            <w:r w:rsidRPr="00AB5B39">
              <w:rPr>
                <w:rFonts w:cs="Times New Roman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5F2DD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45B0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объекты социально-культурного и быт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5. Показатели эффекти</w:t>
            </w:r>
            <w:r w:rsidRPr="00AB5B39">
              <w:rPr>
                <w:rFonts w:cs="Times New Roman"/>
                <w:szCs w:val="28"/>
              </w:rPr>
              <w:t>в</w:t>
            </w:r>
            <w:r w:rsidRPr="00AB5B39">
              <w:rPr>
                <w:rFonts w:cs="Times New Roman"/>
                <w:szCs w:val="28"/>
              </w:rPr>
              <w:t>ности использования р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сурсов, в том числе с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1F1187" w:rsidRPr="001A471E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6. Соотношение цены и эффективности (улучш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ния качества воды или к</w:t>
            </w:r>
            <w:r w:rsidRPr="00AB5B39">
              <w:rPr>
                <w:rFonts w:cs="Times New Roman"/>
                <w:szCs w:val="28"/>
              </w:rPr>
              <w:t>а</w:t>
            </w:r>
            <w:r w:rsidRPr="00AB5B39">
              <w:rPr>
                <w:rFonts w:cs="Times New Roman"/>
                <w:szCs w:val="28"/>
              </w:rPr>
              <w:t>чества очистки сточных вод) реализации мер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приятий инвестиционной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Доля расходов на оплату услуг в сов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960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Удельное энергопотребление на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подготовку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1F1187" w:rsidRPr="00AB5B39" w:rsidRDefault="00F33C8B" w:rsidP="00DD451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145B08">
              <w:rPr>
                <w:rFonts w:cs="Times New Roman"/>
                <w:szCs w:val="28"/>
              </w:rPr>
              <w:t>,</w:t>
            </w:r>
            <w:r w:rsidR="00DD4511">
              <w:rPr>
                <w:rFonts w:cs="Times New Roman"/>
                <w:szCs w:val="28"/>
              </w:rPr>
              <w:t>35</w:t>
            </w:r>
            <w:r w:rsidR="001F1187" w:rsidRPr="00AB5B39">
              <w:rPr>
                <w:rFonts w:cs="Times New Roman"/>
                <w:szCs w:val="28"/>
              </w:rPr>
              <w:t xml:space="preserve"> кВтч/</w:t>
            </w:r>
            <w:r w:rsidR="00FA5C96" w:rsidRPr="00AB5B39">
              <w:rPr>
                <w:rFonts w:cs="Times New Roman"/>
                <w:szCs w:val="28"/>
              </w:rPr>
              <w:t>м</w:t>
            </w:r>
            <w:r w:rsidR="00FA5C96" w:rsidRPr="00AB5B39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4" w:name="_Toc406504024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Различные сценарии развития централизованных систем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в зависимости от различных с</w:t>
      </w:r>
      <w:r w:rsidR="0008103D" w:rsidRPr="00AB5B39">
        <w:rPr>
          <w:rFonts w:cs="Times New Roman"/>
          <w:szCs w:val="28"/>
        </w:rPr>
        <w:t xml:space="preserve">ценариев развития </w:t>
      </w:r>
      <w:r w:rsidR="003306C8" w:rsidRPr="003306C8">
        <w:rPr>
          <w:rFonts w:cs="Times New Roman"/>
          <w:szCs w:val="28"/>
        </w:rPr>
        <w:t>МО «</w:t>
      </w:r>
      <w:r w:rsidR="00494522" w:rsidRPr="00494522">
        <w:rPr>
          <w:rFonts w:cs="Times New Roman"/>
          <w:szCs w:val="28"/>
        </w:rPr>
        <w:t>Усть-Мунинское</w:t>
      </w:r>
      <w:r w:rsidR="003306C8" w:rsidRPr="003306C8">
        <w:rPr>
          <w:rFonts w:cs="Times New Roman"/>
          <w:szCs w:val="28"/>
        </w:rPr>
        <w:t xml:space="preserve"> сельское поселение»</w:t>
      </w:r>
      <w:bookmarkEnd w:id="14"/>
    </w:p>
    <w:p w:rsidR="00256C6A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Сценарий развития</w:t>
      </w:r>
      <w:r w:rsidR="001F1187" w:rsidRPr="00AB5B39">
        <w:rPr>
          <w:rFonts w:cs="Times New Roman"/>
          <w:szCs w:val="28"/>
        </w:rPr>
        <w:t xml:space="preserve"> систем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МО «</w:t>
      </w:r>
      <w:r w:rsidR="00494522" w:rsidRPr="00494522">
        <w:rPr>
          <w:rFonts w:cs="Times New Roman"/>
          <w:bCs/>
          <w:szCs w:val="28"/>
        </w:rPr>
        <w:t>Усть-Мунинское</w:t>
      </w:r>
      <w:r w:rsidR="003306C8" w:rsidRPr="003306C8">
        <w:rPr>
          <w:rFonts w:cs="Times New Roman"/>
          <w:bCs/>
          <w:szCs w:val="28"/>
        </w:rPr>
        <w:t xml:space="preserve"> сельское поселение»</w:t>
      </w:r>
      <w:r w:rsidR="00141357" w:rsidRPr="0014135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период до 20</w:t>
      </w:r>
      <w:r w:rsidR="00BC548D" w:rsidRPr="00AB5B39">
        <w:rPr>
          <w:rFonts w:cs="Times New Roman"/>
          <w:szCs w:val="28"/>
        </w:rPr>
        <w:t>2</w:t>
      </w:r>
      <w:r w:rsidR="003306C8">
        <w:rPr>
          <w:rFonts w:cs="Times New Roman"/>
          <w:szCs w:val="28"/>
        </w:rPr>
        <w:t>4</w:t>
      </w:r>
      <w:r w:rsidR="001F1187" w:rsidRPr="00AB5B39">
        <w:rPr>
          <w:rFonts w:cs="Times New Roman"/>
          <w:szCs w:val="28"/>
        </w:rPr>
        <w:t xml:space="preserve"> года  </w:t>
      </w:r>
      <w:r w:rsidRPr="00AB5B39">
        <w:rPr>
          <w:rFonts w:cs="Times New Roman"/>
          <w:szCs w:val="28"/>
        </w:rPr>
        <w:t>напрямую связан с пл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 xml:space="preserve">нами развития </w:t>
      </w:r>
      <w:r w:rsidR="003306C8" w:rsidRPr="003306C8">
        <w:rPr>
          <w:rFonts w:cs="Times New Roman"/>
          <w:bCs/>
          <w:szCs w:val="28"/>
        </w:rPr>
        <w:t>МО «</w:t>
      </w:r>
      <w:r w:rsidR="00494522" w:rsidRPr="00494522">
        <w:rPr>
          <w:rFonts w:cs="Times New Roman"/>
          <w:bCs/>
          <w:szCs w:val="28"/>
        </w:rPr>
        <w:t xml:space="preserve">Усть-Мунинское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связанных с развитием сист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мы водоснабжения и водоотведения.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Схемой предусмотрено</w:t>
      </w:r>
      <w:r w:rsidR="001F1187" w:rsidRPr="00AB5B39">
        <w:rPr>
          <w:rFonts w:cs="Times New Roman"/>
          <w:szCs w:val="28"/>
        </w:rPr>
        <w:t xml:space="preserve"> развитие сетей централизованного водосн</w:t>
      </w:r>
      <w:r w:rsidR="0008103D" w:rsidRPr="00AB5B39">
        <w:rPr>
          <w:rFonts w:cs="Times New Roman"/>
          <w:szCs w:val="28"/>
        </w:rPr>
        <w:t xml:space="preserve">абжения </w:t>
      </w:r>
      <w:r w:rsidR="003306C8" w:rsidRPr="003306C8">
        <w:rPr>
          <w:rFonts w:cs="Times New Roman"/>
          <w:bCs/>
          <w:szCs w:val="28"/>
        </w:rPr>
        <w:t>МО «</w:t>
      </w:r>
      <w:r w:rsidR="00494522" w:rsidRPr="00494522">
        <w:rPr>
          <w:rFonts w:cs="Times New Roman"/>
          <w:bCs/>
          <w:szCs w:val="28"/>
        </w:rPr>
        <w:t xml:space="preserve">Усть-Мунинское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8742AE" w:rsidRPr="00AB5B39">
        <w:rPr>
          <w:rFonts w:cs="Times New Roman"/>
          <w:szCs w:val="28"/>
        </w:rPr>
        <w:t>, а так же 100%</w:t>
      </w:r>
      <w:r w:rsidR="001F1187" w:rsidRPr="00AB5B39">
        <w:rPr>
          <w:rFonts w:cs="Times New Roman"/>
          <w:szCs w:val="28"/>
        </w:rPr>
        <w:t xml:space="preserve"> подключение новых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бителей к централизованным системам водоснабжения</w:t>
      </w:r>
      <w:r w:rsidRPr="00AB5B39">
        <w:rPr>
          <w:rFonts w:cs="Times New Roman"/>
          <w:szCs w:val="28"/>
        </w:rPr>
        <w:t>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а также необходимое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ство услуг по водоснабжению.</w:t>
      </w:r>
    </w:p>
    <w:p w:rsidR="001F1187" w:rsidRPr="00AB5B39" w:rsidRDefault="00C94EC9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06504025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5"/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6" w:name="_Toc40650402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</w:t>
      </w:r>
      <w:r w:rsidR="00F32613" w:rsidRPr="00AB5B39">
        <w:rPr>
          <w:rFonts w:cs="Times New Roman"/>
          <w:szCs w:val="28"/>
        </w:rPr>
        <w:t>.</w:t>
      </w:r>
      <w:r w:rsidR="009F0C99" w:rsidRPr="00AB5B39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6"/>
    </w:p>
    <w:p w:rsidR="0068148A" w:rsidRPr="00AB5B39" w:rsidRDefault="00D815B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общего водного баланса </w:t>
      </w:r>
      <w:r w:rsidR="009278B6" w:rsidRPr="00AB5B39">
        <w:rPr>
          <w:rFonts w:cs="Times New Roman"/>
          <w:szCs w:val="28"/>
        </w:rPr>
        <w:t>подачи и реализации воды прив</w:t>
      </w:r>
      <w:r w:rsidR="009278B6" w:rsidRPr="00AB5B39">
        <w:rPr>
          <w:rFonts w:cs="Times New Roman"/>
          <w:szCs w:val="28"/>
        </w:rPr>
        <w:t>е</w:t>
      </w:r>
      <w:r w:rsidR="009278B6" w:rsidRPr="00AB5B39">
        <w:rPr>
          <w:rFonts w:cs="Times New Roman"/>
          <w:szCs w:val="28"/>
        </w:rPr>
        <w:t>дены в таб. 2.3.1.1.</w:t>
      </w:r>
      <w:r w:rsidR="001F1187" w:rsidRPr="00AB5B39">
        <w:rPr>
          <w:rFonts w:cs="Times New Roman"/>
          <w:szCs w:val="28"/>
        </w:rPr>
        <w:t xml:space="preserve"> </w:t>
      </w:r>
    </w:p>
    <w:p w:rsidR="00854446" w:rsidRPr="00AB5B39" w:rsidRDefault="009F0C99" w:rsidP="00DE4739">
      <w:pPr>
        <w:ind w:left="4536"/>
        <w:jc w:val="right"/>
        <w:rPr>
          <w:rFonts w:cs="Times New Roman"/>
          <w:szCs w:val="28"/>
        </w:rPr>
      </w:pPr>
      <w:bookmarkStart w:id="17" w:name="таб311"/>
      <w:r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аб</w:t>
      </w:r>
      <w:r w:rsidR="00AE2756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3.1.1</w:t>
      </w:r>
      <w:r w:rsidR="00E65E92" w:rsidRPr="00AB5B39">
        <w:rPr>
          <w:rFonts w:cs="Times New Roman"/>
          <w:szCs w:val="28"/>
        </w:rPr>
        <w:t>.</w:t>
      </w:r>
      <w:r w:rsidR="00854446" w:rsidRPr="00AB5B39">
        <w:rPr>
          <w:rFonts w:cs="Times New Roman"/>
          <w:szCs w:val="28"/>
        </w:rPr>
        <w:t xml:space="preserve"> Результаты анализа общего во</w:t>
      </w:r>
      <w:r w:rsidR="00854446" w:rsidRPr="00AB5B39">
        <w:rPr>
          <w:rFonts w:cs="Times New Roman"/>
          <w:szCs w:val="28"/>
        </w:rPr>
        <w:t>д</w:t>
      </w:r>
      <w:r w:rsidR="00854446" w:rsidRPr="00AB5B39">
        <w:rPr>
          <w:rFonts w:cs="Times New Roman"/>
          <w:szCs w:val="28"/>
        </w:rPr>
        <w:t>ного баланса подачи и реализации воды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7C0477" w:rsidRPr="00AB5B39" w:rsidTr="00DA5E06">
        <w:trPr>
          <w:trHeight w:val="66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7"/>
          <w:p w:rsidR="007C0477" w:rsidRPr="00AB5B39" w:rsidRDefault="008B46C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7C0477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6B2E87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7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7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7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7" w:rsidRDefault="006B2E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15,35</w:t>
            </w:r>
          </w:p>
        </w:tc>
      </w:tr>
      <w:tr w:rsidR="006B2E87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7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7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7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7" w:rsidRDefault="006B2E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15,35</w:t>
            </w:r>
          </w:p>
        </w:tc>
      </w:tr>
      <w:tr w:rsidR="006B2E87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7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7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E87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87" w:rsidRDefault="006B2E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2,30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15,00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Объем полезного отпуска ХПВ потребителям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6B2E87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13,05</w:t>
            </w:r>
          </w:p>
        </w:tc>
      </w:tr>
    </w:tbl>
    <w:p w:rsidR="00256C6A" w:rsidRPr="00AB5B39" w:rsidRDefault="00256C6A" w:rsidP="00DE4739">
      <w:pPr>
        <w:spacing w:before="120"/>
        <w:ind w:left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реализации холодной воды в 2013 году составил </w:t>
      </w:r>
      <w:r w:rsidR="006B2E87">
        <w:rPr>
          <w:rFonts w:cs="Times New Roman"/>
          <w:szCs w:val="28"/>
        </w:rPr>
        <w:t>13,05</w:t>
      </w:r>
      <w:r w:rsidRPr="00AB5B39">
        <w:rPr>
          <w:rFonts w:cs="Times New Roman"/>
          <w:szCs w:val="28"/>
        </w:rPr>
        <w:t xml:space="preserve"> </w:t>
      </w:r>
      <w:r w:rsidR="006B3E77" w:rsidRPr="00AB5B39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AB5B39">
        <w:rPr>
          <w:rFonts w:eastAsia="Times New Roman" w:cs="Times New Roman"/>
          <w:color w:val="000000"/>
          <w:szCs w:val="28"/>
        </w:rPr>
        <w:t>м</w:t>
      </w:r>
      <w:r w:rsidR="00FA5C96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.</w:t>
      </w:r>
      <w:r w:rsidR="00256C6A" w:rsidRPr="00AB5B39">
        <w:rPr>
          <w:rFonts w:cs="Times New Roman"/>
          <w:szCs w:val="28"/>
        </w:rPr>
        <w:t xml:space="preserve"> Объем потерь воды при реализации составил </w:t>
      </w:r>
      <w:r w:rsidR="006B2E87">
        <w:rPr>
          <w:rFonts w:cs="Times New Roman"/>
          <w:szCs w:val="28"/>
        </w:rPr>
        <w:t>2,3</w:t>
      </w:r>
      <w:r w:rsidR="00256C6A" w:rsidRPr="00AB5B39">
        <w:rPr>
          <w:rFonts w:cs="Times New Roman"/>
          <w:szCs w:val="28"/>
        </w:rPr>
        <w:t xml:space="preserve">тыс. </w:t>
      </w:r>
      <w:r w:rsidR="00256C6A" w:rsidRPr="00AB5B39">
        <w:rPr>
          <w:rFonts w:eastAsia="Times New Roman" w:cs="Times New Roman"/>
          <w:color w:val="000000"/>
          <w:szCs w:val="28"/>
        </w:rPr>
        <w:t>м</w:t>
      </w:r>
      <w:r w:rsidR="00256C6A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="00256C6A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Объем забора воды из подземных источников, фактически продиктован потребностью объемов воды на реализацию (полезный отпуск) и расходов воды на собственные и технологические нужды,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терями воды в сети.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личества объемов водоотведения.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сокращения и устранения непроизводительных затрат и потерь воды еж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неу</w:t>
      </w:r>
      <w:r w:rsidR="001F1187" w:rsidRPr="00AB5B39">
        <w:rPr>
          <w:rFonts w:cs="Times New Roman"/>
          <w:szCs w:val="28"/>
        </w:rPr>
        <w:t xml:space="preserve">чтенные и неустранимые расходы и потери из водопроводных сетей </w:t>
      </w:r>
      <w:r w:rsidR="0069055C" w:rsidRPr="0069055C">
        <w:rPr>
          <w:rFonts w:cs="Times New Roman"/>
          <w:bCs/>
          <w:szCs w:val="28"/>
        </w:rPr>
        <w:t>МО «</w:t>
      </w:r>
      <w:r w:rsidR="00494522" w:rsidRPr="00494522">
        <w:rPr>
          <w:rFonts w:cs="Times New Roman"/>
          <w:bCs/>
          <w:szCs w:val="28"/>
        </w:rPr>
        <w:t xml:space="preserve">Усть-Мунинское </w:t>
      </w:r>
      <w:r w:rsidR="0069055C" w:rsidRPr="0069055C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можно разделить</w:t>
      </w:r>
      <w:r w:rsidRPr="00AB5B39">
        <w:rPr>
          <w:rFonts w:cs="Times New Roman"/>
          <w:szCs w:val="28"/>
        </w:rPr>
        <w:t xml:space="preserve"> на</w:t>
      </w:r>
      <w:r w:rsidR="001F1187" w:rsidRPr="00AB5B39">
        <w:rPr>
          <w:rFonts w:cs="Times New Roman"/>
          <w:szCs w:val="28"/>
        </w:rPr>
        <w:t>: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Полезные расходы:</w:t>
      </w:r>
    </w:p>
    <w:p w:rsidR="007945EC" w:rsidRPr="00AB5B39" w:rsidRDefault="001F1187" w:rsidP="00DE4739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расходы на технологические нужды водопроводных сетей, в том числе: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чистка резервуаров;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тупиковых сетей;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канализационных сетей;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тушение пожаров;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испытание пожарных гидрантов.</w:t>
      </w:r>
    </w:p>
    <w:p w:rsidR="007945EC" w:rsidRPr="00AB5B39" w:rsidRDefault="001F1187" w:rsidP="00DE4739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организационно-учетные расходы, в том числе: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измерения;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 квартирных водомеров;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сетей: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скрытые утечки из водопроводных сетей;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из уплотнения сетевой арматуры;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8" w:name="_Toc406504027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Территориальный баланс подачи питьевой воды по технологич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ским зонам водоснабжения (годовой и в сутки максимального водопотребл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ния)</w:t>
      </w:r>
      <w:bookmarkEnd w:id="18"/>
    </w:p>
    <w:p w:rsidR="001F1187" w:rsidRPr="00AB5B39" w:rsidRDefault="001F1187" w:rsidP="00DE4739">
      <w:pPr>
        <w:ind w:firstLine="567"/>
        <w:rPr>
          <w:rFonts w:cs="Times New Roman"/>
          <w:color w:val="FF0000"/>
          <w:szCs w:val="28"/>
        </w:rPr>
      </w:pPr>
      <w:r w:rsidRPr="00AB5B39">
        <w:rPr>
          <w:rFonts w:cs="Times New Roman"/>
          <w:szCs w:val="28"/>
        </w:rPr>
        <w:t xml:space="preserve">Фактическое потребление воды  составило </w:t>
      </w:r>
      <w:r w:rsidR="006B2E87">
        <w:rPr>
          <w:rFonts w:cs="Times New Roman"/>
          <w:szCs w:val="28"/>
        </w:rPr>
        <w:t>13,05</w:t>
      </w:r>
      <w:r w:rsidR="00494522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3F060E">
        <w:rPr>
          <w:rFonts w:cs="Times New Roman"/>
          <w:szCs w:val="28"/>
        </w:rPr>
        <w:t>0,</w:t>
      </w:r>
      <w:r w:rsidR="007A7AA7">
        <w:rPr>
          <w:rFonts w:cs="Times New Roman"/>
          <w:szCs w:val="28"/>
        </w:rPr>
        <w:t>0</w:t>
      </w:r>
      <w:r w:rsidR="006B2E87">
        <w:rPr>
          <w:rFonts w:cs="Times New Roman"/>
          <w:szCs w:val="28"/>
        </w:rPr>
        <w:t>36</w:t>
      </w:r>
      <w:r w:rsidR="009F3D0D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водопотребления </w:t>
      </w:r>
      <w:r w:rsidR="003F060E">
        <w:rPr>
          <w:rFonts w:cs="Times New Roman"/>
          <w:szCs w:val="28"/>
        </w:rPr>
        <w:t>0,</w:t>
      </w:r>
      <w:r w:rsidR="007A7AA7">
        <w:rPr>
          <w:rFonts w:cs="Times New Roman"/>
          <w:szCs w:val="28"/>
        </w:rPr>
        <w:t>0</w:t>
      </w:r>
      <w:r w:rsidR="006B2E87">
        <w:rPr>
          <w:rFonts w:cs="Times New Roman"/>
          <w:szCs w:val="28"/>
        </w:rPr>
        <w:t>46</w:t>
      </w:r>
      <w:r w:rsidR="00494522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F920C1" w:rsidRPr="00AB5B39" w:rsidRDefault="00BD3655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территориального баланса</w:t>
      </w:r>
      <w:r w:rsidR="00657D4C" w:rsidRPr="00AB5B39">
        <w:rPr>
          <w:rFonts w:cs="Times New Roman"/>
          <w:szCs w:val="28"/>
        </w:rPr>
        <w:t xml:space="preserve"> представлены</w:t>
      </w:r>
      <w:r w:rsidR="001F1187" w:rsidRPr="00AB5B39">
        <w:rPr>
          <w:rFonts w:cs="Times New Roman"/>
          <w:szCs w:val="28"/>
        </w:rPr>
        <w:t xml:space="preserve"> в</w:t>
      </w:r>
      <w:bookmarkStart w:id="19" w:name="таб321"/>
      <w:r w:rsidR="00BE66BD" w:rsidRPr="00AB5B39">
        <w:rPr>
          <w:rFonts w:cs="Times New Roman"/>
          <w:szCs w:val="28"/>
        </w:rPr>
        <w:t xml:space="preserve"> </w:t>
      </w:r>
      <w:r w:rsidR="00DD5A86" w:rsidRPr="00AB5B39">
        <w:rPr>
          <w:rFonts w:cs="Times New Roman"/>
          <w:szCs w:val="28"/>
        </w:rPr>
        <w:t xml:space="preserve">                 </w:t>
      </w:r>
      <w:r w:rsidR="00BE66BD" w:rsidRPr="00AB5B39">
        <w:rPr>
          <w:rFonts w:cs="Times New Roman"/>
          <w:szCs w:val="28"/>
        </w:rPr>
        <w:t>таб.</w:t>
      </w:r>
      <w:r w:rsidR="00DD5A86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BE66BD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</w:p>
    <w:p w:rsidR="0036349A" w:rsidRPr="00AB5B39" w:rsidRDefault="009F0C99" w:rsidP="00DE4739">
      <w:pPr>
        <w:ind w:left="4536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E2756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  <w:r w:rsidR="0036349A" w:rsidRPr="00AB5B39">
        <w:rPr>
          <w:rFonts w:cs="Times New Roman"/>
          <w:szCs w:val="28"/>
        </w:rPr>
        <w:t xml:space="preserve"> </w:t>
      </w:r>
      <w:r w:rsidR="006C053D" w:rsidRPr="00AB5B39">
        <w:rPr>
          <w:rFonts w:cs="Times New Roman"/>
          <w:szCs w:val="28"/>
        </w:rPr>
        <w:t xml:space="preserve">Результаты анализа структурного </w:t>
      </w:r>
      <w:r w:rsidR="0036349A" w:rsidRPr="00AB5B39">
        <w:rPr>
          <w:rFonts w:cs="Times New Roman"/>
          <w:szCs w:val="28"/>
        </w:rPr>
        <w:t>территориального баланса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6474C6" w:rsidRPr="00AB5B39" w:rsidTr="006C053D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19"/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допотребление  </w:t>
            </w:r>
          </w:p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требление  </w:t>
            </w:r>
          </w:p>
          <w:p w:rsidR="006474C6" w:rsidRPr="00AB5B39" w:rsidRDefault="0068148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Максимальное водопотребление </w:t>
            </w:r>
          </w:p>
          <w:p w:rsidR="006474C6" w:rsidRPr="00AB5B39" w:rsidRDefault="0068148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6474C6" w:rsidRPr="00AB5B39" w:rsidTr="00F30DC9">
        <w:trPr>
          <w:trHeight w:val="547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49452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с. Усть-Муны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13,05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0,036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0,046</w:t>
            </w:r>
          </w:p>
        </w:tc>
      </w:tr>
    </w:tbl>
    <w:p w:rsidR="001F1187" w:rsidRPr="00AB5B39" w:rsidRDefault="002B5FAF" w:rsidP="00DE4739">
      <w:pPr>
        <w:pStyle w:val="3"/>
        <w:spacing w:after="240"/>
        <w:rPr>
          <w:rFonts w:cs="Times New Roman"/>
          <w:szCs w:val="28"/>
        </w:rPr>
      </w:pPr>
      <w:bookmarkStart w:id="20" w:name="_Toc406504028"/>
      <w:r w:rsidRPr="00AB5B39">
        <w:rPr>
          <w:rFonts w:cs="Times New Roman"/>
          <w:szCs w:val="28"/>
        </w:rPr>
        <w:lastRenderedPageBreak/>
        <w:t>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>3.3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Структурный баланс реализации питьевой воды по группам аб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нентов с разбивкой на хозяйственно-питьевые нужды населения, производс</w:t>
      </w:r>
      <w:r w:rsidR="001F1187"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венные нужды юридических л</w:t>
      </w:r>
      <w:r w:rsidR="008E397A" w:rsidRPr="00AB5B39">
        <w:rPr>
          <w:rFonts w:cs="Times New Roman"/>
          <w:szCs w:val="28"/>
        </w:rPr>
        <w:t xml:space="preserve">иц и другие нужды </w:t>
      </w:r>
      <w:r w:rsidR="009F3D0D" w:rsidRPr="009F3D0D">
        <w:rPr>
          <w:rFonts w:cs="Times New Roman"/>
          <w:szCs w:val="28"/>
        </w:rPr>
        <w:t>МО «</w:t>
      </w:r>
      <w:r w:rsidR="007E761A" w:rsidRPr="007E761A">
        <w:rPr>
          <w:rFonts w:cs="Times New Roman"/>
          <w:szCs w:val="28"/>
        </w:rPr>
        <w:t xml:space="preserve">Усть-Мунинское </w:t>
      </w:r>
      <w:r w:rsidR="009F3D0D" w:rsidRPr="009F3D0D">
        <w:rPr>
          <w:rFonts w:cs="Times New Roman"/>
          <w:szCs w:val="28"/>
        </w:rPr>
        <w:t>сел</w:t>
      </w:r>
      <w:r w:rsidR="009F3D0D" w:rsidRPr="009F3D0D">
        <w:rPr>
          <w:rFonts w:cs="Times New Roman"/>
          <w:szCs w:val="28"/>
        </w:rPr>
        <w:t>ь</w:t>
      </w:r>
      <w:r w:rsidR="009F3D0D" w:rsidRPr="009F3D0D">
        <w:rPr>
          <w:rFonts w:cs="Times New Roman"/>
          <w:szCs w:val="28"/>
        </w:rPr>
        <w:t xml:space="preserve">ское поселение» 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(пожаротушение, полив и др.)</w:t>
      </w:r>
      <w:bookmarkEnd w:id="20"/>
    </w:p>
    <w:p w:rsidR="0049548F" w:rsidRPr="00AB5B39" w:rsidRDefault="00BD62AF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баланса реализации питьевой воды по гру</w:t>
      </w:r>
      <w:r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 xml:space="preserve">пам абонентов </w:t>
      </w:r>
      <w:r w:rsidR="009B1A2D" w:rsidRPr="00AB5B39">
        <w:rPr>
          <w:rFonts w:cs="Times New Roman"/>
          <w:szCs w:val="28"/>
        </w:rPr>
        <w:t>приведены</w:t>
      </w:r>
      <w:r w:rsidR="001F1187" w:rsidRPr="00AB5B39">
        <w:rPr>
          <w:rFonts w:cs="Times New Roman"/>
          <w:szCs w:val="28"/>
        </w:rPr>
        <w:t xml:space="preserve"> в </w:t>
      </w:r>
      <w:bookmarkStart w:id="21" w:name="таб331"/>
      <w:r w:rsidR="00AB632E" w:rsidRPr="00AB5B39">
        <w:rPr>
          <w:rFonts w:cs="Times New Roman"/>
          <w:szCs w:val="28"/>
        </w:rPr>
        <w:t>таб. 2.3.3.1.</w:t>
      </w:r>
    </w:p>
    <w:p w:rsidR="0049548F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F3BAD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3.3.1</w:t>
      </w:r>
      <w:r w:rsidR="00E65E92" w:rsidRPr="00AB5B39">
        <w:rPr>
          <w:rFonts w:cs="Times New Roman"/>
          <w:szCs w:val="28"/>
        </w:rPr>
        <w:t>.</w:t>
      </w:r>
      <w:r w:rsidR="009B1A2D" w:rsidRPr="00AB5B39">
        <w:rPr>
          <w:rFonts w:cs="Times New Roman"/>
          <w:szCs w:val="28"/>
        </w:rPr>
        <w:t xml:space="preserve"> Структурный баланс реализации </w:t>
      </w:r>
    </w:p>
    <w:p w:rsidR="0049548F" w:rsidRPr="00AB5B39" w:rsidRDefault="009B1A2D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питьевой воды</w:t>
      </w:r>
    </w:p>
    <w:tbl>
      <w:tblPr>
        <w:tblW w:w="5000" w:type="pct"/>
        <w:tblLook w:val="00A0"/>
      </w:tblPr>
      <w:tblGrid>
        <w:gridCol w:w="1982"/>
        <w:gridCol w:w="3756"/>
        <w:gridCol w:w="4541"/>
      </w:tblGrid>
      <w:tr w:rsidR="00B52446" w:rsidRPr="00AB5B39" w:rsidTr="00B52446">
        <w:trPr>
          <w:trHeight w:val="345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1"/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п.п.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ХВС 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12,5</w:t>
            </w:r>
          </w:p>
        </w:tc>
      </w:tr>
      <w:tr w:rsidR="00B52446" w:rsidRPr="00AB5B39" w:rsidTr="00B52446">
        <w:trPr>
          <w:trHeight w:val="366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446" w:rsidRPr="00AB5B39" w:rsidRDefault="0029067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0,55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7E76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</w:tr>
      <w:tr w:rsidR="00B52446" w:rsidRPr="00AB5B39" w:rsidTr="00B52446">
        <w:trPr>
          <w:trHeight w:val="345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6B2E8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13,05</w:t>
            </w:r>
          </w:p>
        </w:tc>
      </w:tr>
    </w:tbl>
    <w:p w:rsidR="001F1187" w:rsidRPr="00AB5B39" w:rsidRDefault="00256C6A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вывод, что основным</w:t>
      </w:r>
      <w:r w:rsidR="001F1187" w:rsidRPr="00AB5B39">
        <w:rPr>
          <w:rFonts w:cs="Times New Roman"/>
          <w:szCs w:val="28"/>
        </w:rPr>
        <w:t xml:space="preserve">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бителем воды </w:t>
      </w:r>
      <w:r w:rsidR="009F3D0D" w:rsidRPr="009F3D0D">
        <w:rPr>
          <w:rFonts w:cs="Times New Roman"/>
          <w:bCs/>
          <w:szCs w:val="28"/>
        </w:rPr>
        <w:t>МО «</w:t>
      </w:r>
      <w:r w:rsidR="007E761A" w:rsidRPr="007E761A">
        <w:rPr>
          <w:rFonts w:cs="Times New Roman"/>
          <w:bCs/>
          <w:szCs w:val="28"/>
        </w:rPr>
        <w:t xml:space="preserve">Усть-Мунинское </w:t>
      </w:r>
      <w:r w:rsidR="009F3D0D" w:rsidRPr="009F3D0D">
        <w:rPr>
          <w:rFonts w:cs="Times New Roman"/>
          <w:bCs/>
          <w:szCs w:val="28"/>
        </w:rPr>
        <w:t>сельское поселение»</w:t>
      </w:r>
      <w:r w:rsidR="009F3D0D" w:rsidRPr="009F3D0D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является население. При рассмотрении отдельных балансов по водоснабжению видно, что </w:t>
      </w:r>
      <w:r w:rsidR="00B52446" w:rsidRPr="00AB5B39">
        <w:rPr>
          <w:rFonts w:cs="Times New Roman"/>
          <w:szCs w:val="28"/>
        </w:rPr>
        <w:t>население и</w:t>
      </w:r>
      <w:r w:rsidR="00B52446" w:rsidRPr="00AB5B39">
        <w:rPr>
          <w:rFonts w:cs="Times New Roman"/>
          <w:szCs w:val="28"/>
        </w:rPr>
        <w:t>с</w:t>
      </w:r>
      <w:r w:rsidR="00B52446" w:rsidRPr="00AB5B39">
        <w:rPr>
          <w:rFonts w:cs="Times New Roman"/>
          <w:szCs w:val="28"/>
        </w:rPr>
        <w:t>пользует</w:t>
      </w:r>
      <w:r w:rsidR="00675E7A">
        <w:rPr>
          <w:rFonts w:cs="Times New Roman"/>
          <w:szCs w:val="28"/>
        </w:rPr>
        <w:t xml:space="preserve"> </w:t>
      </w:r>
      <w:r w:rsidR="006B2E87">
        <w:rPr>
          <w:rFonts w:cs="Times New Roman"/>
          <w:szCs w:val="28"/>
        </w:rPr>
        <w:t>95,8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всей п</w:t>
      </w:r>
      <w:r w:rsidR="009264FB" w:rsidRPr="00AB5B39">
        <w:rPr>
          <w:rFonts w:cs="Times New Roman"/>
          <w:szCs w:val="28"/>
        </w:rPr>
        <w:t xml:space="preserve">оданной воды в сеть, </w:t>
      </w:r>
      <w:r w:rsidR="009C3D55">
        <w:rPr>
          <w:rFonts w:cs="Times New Roman"/>
          <w:szCs w:val="28"/>
        </w:rPr>
        <w:t>бюджет использует</w:t>
      </w:r>
      <w:r w:rsidR="0068148A" w:rsidRPr="00AB5B39">
        <w:rPr>
          <w:rFonts w:cs="Times New Roman"/>
          <w:szCs w:val="28"/>
        </w:rPr>
        <w:t xml:space="preserve"> </w:t>
      </w:r>
      <w:r w:rsidR="006B2E87">
        <w:rPr>
          <w:rFonts w:cs="Times New Roman"/>
          <w:szCs w:val="28"/>
        </w:rPr>
        <w:t>4,2</w:t>
      </w:r>
      <w:r w:rsidR="007E761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и прочие п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 xml:space="preserve">требители </w:t>
      </w:r>
      <w:r w:rsidR="009F3D0D">
        <w:rPr>
          <w:rFonts w:cs="Times New Roman"/>
          <w:szCs w:val="28"/>
        </w:rPr>
        <w:t>0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2" w:name="_Toc40650402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2"/>
    </w:p>
    <w:p w:rsidR="00D07AAB" w:rsidRPr="00AB5B39" w:rsidRDefault="007301A4" w:rsidP="00DE4739">
      <w:pPr>
        <w:pStyle w:val="a7"/>
        <w:spacing w:before="0" w:after="0" w:line="276" w:lineRule="auto"/>
        <w:rPr>
          <w:sz w:val="28"/>
          <w:szCs w:val="28"/>
        </w:rPr>
      </w:pPr>
      <w:r w:rsidRPr="00AB5B39">
        <w:rPr>
          <w:sz w:val="28"/>
          <w:szCs w:val="28"/>
        </w:rPr>
        <w:t>Действующие в</w:t>
      </w:r>
      <w:r w:rsidR="000F71F8" w:rsidRPr="00AB5B39">
        <w:rPr>
          <w:sz w:val="28"/>
          <w:szCs w:val="28"/>
        </w:rPr>
        <w:t xml:space="preserve"> настоящее время в </w:t>
      </w:r>
      <w:r w:rsidR="00AE4798" w:rsidRPr="00AE4798">
        <w:rPr>
          <w:bCs/>
          <w:sz w:val="28"/>
          <w:szCs w:val="28"/>
        </w:rPr>
        <w:t>МО «</w:t>
      </w:r>
      <w:r w:rsidR="00B42EE6" w:rsidRPr="00B42EE6">
        <w:rPr>
          <w:bCs/>
          <w:sz w:val="28"/>
          <w:szCs w:val="28"/>
        </w:rPr>
        <w:t xml:space="preserve">Усть-Мунинское </w:t>
      </w:r>
      <w:r w:rsidR="00AE4798" w:rsidRPr="00AE4798">
        <w:rPr>
          <w:bCs/>
          <w:sz w:val="28"/>
          <w:szCs w:val="28"/>
        </w:rPr>
        <w:t>сельское поселение»</w:t>
      </w:r>
      <w:r w:rsidR="00AE4798" w:rsidRPr="00AE4798">
        <w:rPr>
          <w:sz w:val="28"/>
          <w:szCs w:val="28"/>
        </w:rPr>
        <w:t xml:space="preserve"> </w:t>
      </w:r>
      <w:r w:rsidR="001F1187" w:rsidRPr="00AB5B39">
        <w:rPr>
          <w:sz w:val="28"/>
          <w:szCs w:val="28"/>
        </w:rPr>
        <w:t>нормы удельного водопотребления</w:t>
      </w:r>
      <w:r w:rsidR="008B11B8" w:rsidRPr="00AB5B39">
        <w:rPr>
          <w:sz w:val="28"/>
          <w:szCs w:val="28"/>
        </w:rPr>
        <w:t>,</w:t>
      </w:r>
      <w:r w:rsidR="00096D81" w:rsidRPr="00AB5B39">
        <w:rPr>
          <w:sz w:val="28"/>
          <w:szCs w:val="28"/>
        </w:rPr>
        <w:t xml:space="preserve"> установленные </w:t>
      </w:r>
      <w:r w:rsidR="00AE4798" w:rsidRPr="00AE4798">
        <w:rPr>
          <w:sz w:val="28"/>
          <w:szCs w:val="28"/>
        </w:rPr>
        <w:t>Решение</w:t>
      </w:r>
      <w:r w:rsidR="00AE4798">
        <w:rPr>
          <w:sz w:val="28"/>
          <w:szCs w:val="28"/>
        </w:rPr>
        <w:t>м</w:t>
      </w:r>
      <w:r w:rsidR="00AE4798" w:rsidRPr="00AE4798">
        <w:rPr>
          <w:sz w:val="28"/>
          <w:szCs w:val="28"/>
        </w:rPr>
        <w:t xml:space="preserve"> Майминского ра</w:t>
      </w:r>
      <w:r w:rsidR="00AE4798" w:rsidRPr="00AE4798">
        <w:rPr>
          <w:sz w:val="28"/>
          <w:szCs w:val="28"/>
        </w:rPr>
        <w:t>й</w:t>
      </w:r>
      <w:r w:rsidR="00AE4798" w:rsidRPr="00AE4798">
        <w:rPr>
          <w:sz w:val="28"/>
          <w:szCs w:val="28"/>
        </w:rPr>
        <w:t>онного Совета депутатов №</w:t>
      </w:r>
      <w:r w:rsidR="00AE4798">
        <w:rPr>
          <w:sz w:val="28"/>
          <w:szCs w:val="28"/>
        </w:rPr>
        <w:t xml:space="preserve"> </w:t>
      </w:r>
      <w:r w:rsidR="00AE4798" w:rsidRPr="00AE4798">
        <w:rPr>
          <w:sz w:val="28"/>
          <w:szCs w:val="28"/>
        </w:rPr>
        <w:t>2-14 от 11.04.2008 г.</w:t>
      </w:r>
      <w:r w:rsidR="00AE4798">
        <w:rPr>
          <w:sz w:val="28"/>
          <w:szCs w:val="28"/>
        </w:rPr>
        <w:t>,</w:t>
      </w:r>
      <w:r w:rsidR="008B11B8" w:rsidRPr="00AB5B39">
        <w:rPr>
          <w:sz w:val="28"/>
          <w:szCs w:val="28"/>
        </w:rPr>
        <w:t xml:space="preserve"> приведены в таб. 2.3.4.1.</w:t>
      </w:r>
    </w:p>
    <w:p w:rsidR="000278D6" w:rsidRDefault="000278D6" w:rsidP="00DE4739">
      <w:pPr>
        <w:spacing w:after="200"/>
        <w:jc w:val="left"/>
      </w:pPr>
      <w:r>
        <w:br w:type="page"/>
      </w:r>
    </w:p>
    <w:p w:rsidR="0049548F" w:rsidRPr="006D0DC6" w:rsidRDefault="009F0C99" w:rsidP="00DE4739">
      <w:pPr>
        <w:jc w:val="right"/>
      </w:pPr>
      <w:r w:rsidRPr="006D0DC6">
        <w:lastRenderedPageBreak/>
        <w:t>Т</w:t>
      </w:r>
      <w:r w:rsidR="008B11B8" w:rsidRPr="006D0DC6">
        <w:t>аб.</w:t>
      </w:r>
      <w:r w:rsidR="00047165" w:rsidRPr="006D0DC6">
        <w:t xml:space="preserve"> </w:t>
      </w:r>
      <w:r w:rsidR="008B11B8" w:rsidRPr="006D0DC6">
        <w:t>2.3.4.1</w:t>
      </w:r>
      <w:r w:rsidR="00E65E92" w:rsidRPr="006D0DC6">
        <w:t>.</w:t>
      </w:r>
      <w:r w:rsidR="00AB40A7" w:rsidRPr="006D0DC6">
        <w:t xml:space="preserve"> Нормы удельного водопотребления</w:t>
      </w:r>
    </w:p>
    <w:tbl>
      <w:tblPr>
        <w:tblStyle w:val="af6"/>
        <w:tblW w:w="0" w:type="auto"/>
        <w:jc w:val="center"/>
        <w:tblLook w:val="04A0"/>
      </w:tblPr>
      <w:tblGrid>
        <w:gridCol w:w="3163"/>
        <w:gridCol w:w="4394"/>
        <w:gridCol w:w="2722"/>
      </w:tblGrid>
      <w:tr w:rsidR="00425706" w:rsidRPr="00425706" w:rsidTr="00425706">
        <w:trPr>
          <w:trHeight w:val="1584"/>
          <w:jc w:val="center"/>
        </w:trPr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425706">
              <w:rPr>
                <w:b/>
                <w:bCs/>
                <w:sz w:val="28"/>
                <w:szCs w:val="28"/>
              </w:rPr>
              <w:t>Наименование норматива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потребл</w:t>
            </w:r>
            <w:r w:rsidRPr="00425706">
              <w:rPr>
                <w:b/>
                <w:bCs/>
                <w:sz w:val="28"/>
                <w:szCs w:val="28"/>
              </w:rPr>
              <w:t>е</w:t>
            </w:r>
            <w:r w:rsidRPr="00425706">
              <w:rPr>
                <w:b/>
                <w:bCs/>
                <w:sz w:val="28"/>
                <w:szCs w:val="28"/>
              </w:rPr>
              <w:t>ния коммунальной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у</w:t>
            </w:r>
            <w:r w:rsidRPr="00425706">
              <w:rPr>
                <w:b/>
                <w:bCs/>
                <w:sz w:val="28"/>
                <w:szCs w:val="28"/>
              </w:rPr>
              <w:t>с</w:t>
            </w:r>
            <w:r w:rsidRPr="00425706">
              <w:rPr>
                <w:b/>
                <w:bCs/>
                <w:sz w:val="28"/>
                <w:szCs w:val="28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Степень благоустройства мн</w:t>
            </w:r>
            <w:r w:rsidRPr="00425706">
              <w:rPr>
                <w:b/>
                <w:sz w:val="28"/>
                <w:szCs w:val="28"/>
              </w:rPr>
              <w:t>о</w:t>
            </w:r>
            <w:r w:rsidRPr="00425706">
              <w:rPr>
                <w:b/>
                <w:sz w:val="28"/>
                <w:szCs w:val="28"/>
              </w:rPr>
              <w:t>гоквартирного дома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Норматив потре</w:t>
            </w:r>
            <w:r w:rsidRPr="00425706">
              <w:rPr>
                <w:b/>
                <w:sz w:val="28"/>
                <w:szCs w:val="28"/>
              </w:rPr>
              <w:t>б</w:t>
            </w:r>
            <w:r w:rsidRPr="00425706">
              <w:rPr>
                <w:b/>
                <w:sz w:val="28"/>
                <w:szCs w:val="28"/>
              </w:rPr>
              <w:t>ления на 1 челов</w:t>
            </w:r>
            <w:r w:rsidRPr="00425706">
              <w:rPr>
                <w:b/>
                <w:sz w:val="28"/>
                <w:szCs w:val="28"/>
              </w:rPr>
              <w:t>е</w:t>
            </w:r>
            <w:r w:rsidRPr="00425706">
              <w:rPr>
                <w:b/>
                <w:sz w:val="28"/>
                <w:szCs w:val="28"/>
              </w:rPr>
              <w:t>ка в месяц, куб. м.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Норматив потребления услуг по холодному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доснабжению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без ГВС, с кан</w:t>
            </w:r>
            <w:r w:rsidRPr="00425706">
              <w:rPr>
                <w:sz w:val="28"/>
                <w:szCs w:val="28"/>
              </w:rPr>
              <w:t>а</w:t>
            </w:r>
            <w:r w:rsidRPr="00425706">
              <w:rPr>
                <w:sz w:val="28"/>
                <w:szCs w:val="28"/>
              </w:rPr>
              <w:t>лизацией,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  <w:tr w:rsidR="00425706" w:rsidRPr="00425706" w:rsidTr="00425706">
        <w:trPr>
          <w:trHeight w:val="264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 без ванн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3,0</w:t>
            </w:r>
          </w:p>
        </w:tc>
      </w:tr>
      <w:tr w:rsidR="00425706" w:rsidRPr="00425706" w:rsidTr="00425706">
        <w:trPr>
          <w:trHeight w:val="1056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душем, с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донагревательными приборами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5,7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ЦГВС,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</w:tbl>
    <w:p w:rsidR="00C5393D" w:rsidRPr="00AB5B39" w:rsidRDefault="006F1ACC" w:rsidP="00DE4739">
      <w:pPr>
        <w:spacing w:before="120"/>
        <w:ind w:firstLine="567"/>
        <w:rPr>
          <w:rFonts w:cs="Times New Roman"/>
          <w:szCs w:val="28"/>
        </w:rPr>
      </w:pPr>
      <w:r w:rsidRPr="00A91430">
        <w:rPr>
          <w:rFonts w:cs="Times New Roman"/>
          <w:szCs w:val="28"/>
        </w:rPr>
        <w:t>Проведенный анализ по</w:t>
      </w:r>
      <w:r w:rsidR="003A7D5D" w:rsidRPr="00A91430">
        <w:rPr>
          <w:rFonts w:cs="Times New Roman"/>
          <w:szCs w:val="28"/>
        </w:rPr>
        <w:t>зволяет сделать</w:t>
      </w:r>
      <w:r w:rsidR="00EF188B" w:rsidRPr="00A91430">
        <w:rPr>
          <w:rFonts w:cs="Times New Roman"/>
          <w:szCs w:val="28"/>
        </w:rPr>
        <w:t xml:space="preserve"> следующие </w:t>
      </w:r>
      <w:r w:rsidR="003A7D5D" w:rsidRPr="00A91430">
        <w:rPr>
          <w:rFonts w:cs="Times New Roman"/>
          <w:szCs w:val="28"/>
        </w:rPr>
        <w:t>вывод</w:t>
      </w:r>
      <w:r w:rsidR="00EF188B" w:rsidRPr="00A91430">
        <w:rPr>
          <w:rFonts w:cs="Times New Roman"/>
          <w:szCs w:val="28"/>
        </w:rPr>
        <w:t>ы. Учитывая, что в 201</w:t>
      </w:r>
      <w:r w:rsidR="00E905AC" w:rsidRPr="00A91430">
        <w:rPr>
          <w:rFonts w:cs="Times New Roman"/>
          <w:szCs w:val="28"/>
        </w:rPr>
        <w:t>3</w:t>
      </w:r>
      <w:r w:rsidR="00EF188B" w:rsidRPr="00A91430">
        <w:rPr>
          <w:rFonts w:cs="Times New Roman"/>
          <w:szCs w:val="28"/>
        </w:rPr>
        <w:t xml:space="preserve"> году общее количество </w:t>
      </w:r>
      <w:r w:rsidR="00B42EE6">
        <w:rPr>
          <w:rFonts w:cs="Times New Roman"/>
          <w:szCs w:val="28"/>
        </w:rPr>
        <w:t>потребителей</w:t>
      </w:r>
      <w:r w:rsidR="00EF188B" w:rsidRPr="00A91430">
        <w:rPr>
          <w:rFonts w:cs="Times New Roman"/>
          <w:szCs w:val="28"/>
        </w:rPr>
        <w:t xml:space="preserve"> </w:t>
      </w:r>
      <w:r w:rsidR="005D1082">
        <w:rPr>
          <w:rFonts w:cs="Times New Roman"/>
          <w:szCs w:val="28"/>
        </w:rPr>
        <w:t xml:space="preserve">с. </w:t>
      </w:r>
      <w:r w:rsidR="00B42EE6" w:rsidRPr="00B42EE6">
        <w:rPr>
          <w:rFonts w:cs="Times New Roman"/>
          <w:bCs/>
          <w:iCs/>
          <w:szCs w:val="28"/>
        </w:rPr>
        <w:t>Усть-Мун</w:t>
      </w:r>
      <w:r w:rsidR="00B42EE6">
        <w:rPr>
          <w:rFonts w:cs="Times New Roman"/>
          <w:bCs/>
          <w:iCs/>
          <w:szCs w:val="28"/>
        </w:rPr>
        <w:t>ы</w:t>
      </w:r>
      <w:r w:rsidR="00B42EE6" w:rsidRPr="00B42EE6">
        <w:rPr>
          <w:rFonts w:cs="Times New Roman"/>
          <w:bCs/>
          <w:iCs/>
          <w:szCs w:val="28"/>
        </w:rPr>
        <w:t xml:space="preserve"> </w:t>
      </w:r>
      <w:r w:rsidR="00EF188B" w:rsidRPr="00A91430">
        <w:rPr>
          <w:rFonts w:cs="Times New Roman"/>
          <w:szCs w:val="28"/>
        </w:rPr>
        <w:t>составило</w:t>
      </w:r>
      <w:r w:rsidR="00EF188B" w:rsidRPr="00A91430">
        <w:rPr>
          <w:rFonts w:cs="Times New Roman"/>
          <w:szCs w:val="28"/>
          <w:shd w:val="clear" w:color="auto" w:fill="FFFFFF"/>
        </w:rPr>
        <w:t xml:space="preserve"> </w:t>
      </w:r>
      <w:r w:rsidR="00B42EE6">
        <w:rPr>
          <w:rFonts w:cs="Times New Roman"/>
          <w:szCs w:val="28"/>
          <w:shd w:val="clear" w:color="auto" w:fill="FFFFFF"/>
        </w:rPr>
        <w:t>350</w:t>
      </w:r>
      <w:r w:rsidR="005C37A3">
        <w:rPr>
          <w:rFonts w:cs="Times New Roman"/>
          <w:szCs w:val="28"/>
          <w:shd w:val="clear" w:color="auto" w:fill="FFFFFF"/>
        </w:rPr>
        <w:t xml:space="preserve"> </w:t>
      </w:r>
      <w:r w:rsidR="00EF188B" w:rsidRPr="00A91430">
        <w:rPr>
          <w:rFonts w:cs="Times New Roman"/>
          <w:szCs w:val="28"/>
        </w:rPr>
        <w:t xml:space="preserve">человек, исходя </w:t>
      </w:r>
      <w:r w:rsidR="001F1187" w:rsidRPr="00A91430">
        <w:rPr>
          <w:rFonts w:cs="Times New Roman"/>
          <w:szCs w:val="28"/>
        </w:rPr>
        <w:t xml:space="preserve">из общего количества реализованной воды населению </w:t>
      </w:r>
      <w:r w:rsidR="006B2E87">
        <w:rPr>
          <w:rFonts w:cs="Times New Roman"/>
          <w:szCs w:val="28"/>
        </w:rPr>
        <w:t>12,5</w:t>
      </w:r>
      <w:r w:rsidR="001F1187" w:rsidRPr="00A91430">
        <w:rPr>
          <w:rFonts w:cs="Times New Roman"/>
          <w:szCs w:val="28"/>
        </w:rPr>
        <w:t xml:space="preserve"> тыс.</w:t>
      </w:r>
      <w:r w:rsidR="009F0C99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>, удел</w:t>
      </w:r>
      <w:r w:rsidR="001F1187" w:rsidRPr="00A91430">
        <w:rPr>
          <w:rFonts w:cs="Times New Roman"/>
          <w:szCs w:val="28"/>
        </w:rPr>
        <w:t>ь</w:t>
      </w:r>
      <w:r w:rsidR="001F1187" w:rsidRPr="00A91430">
        <w:rPr>
          <w:rFonts w:cs="Times New Roman"/>
          <w:szCs w:val="28"/>
        </w:rPr>
        <w:t xml:space="preserve">ное потребление холодной воды </w:t>
      </w:r>
      <w:r w:rsidR="00EF188B" w:rsidRPr="00A91430">
        <w:rPr>
          <w:rFonts w:cs="Times New Roman"/>
          <w:szCs w:val="28"/>
        </w:rPr>
        <w:t xml:space="preserve">составило </w:t>
      </w:r>
      <w:r w:rsidR="006B2E87">
        <w:rPr>
          <w:rFonts w:cs="Times New Roman"/>
          <w:szCs w:val="28"/>
        </w:rPr>
        <w:t>9</w:t>
      </w:r>
      <w:r w:rsidR="00B42EE6">
        <w:rPr>
          <w:rFonts w:cs="Times New Roman"/>
          <w:szCs w:val="28"/>
        </w:rPr>
        <w:t>2</w:t>
      </w:r>
      <w:r w:rsidR="00F67468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 xml:space="preserve">л/сут или </w:t>
      </w:r>
      <w:r w:rsidR="006B2E87">
        <w:rPr>
          <w:rFonts w:cs="Times New Roman"/>
          <w:szCs w:val="28"/>
        </w:rPr>
        <w:t>2</w:t>
      </w:r>
      <w:r w:rsidR="00F67468" w:rsidRPr="00A91430">
        <w:rPr>
          <w:rFonts w:cs="Times New Roman"/>
          <w:szCs w:val="28"/>
        </w:rPr>
        <w:t>,</w:t>
      </w:r>
      <w:r w:rsidR="006B2E87">
        <w:rPr>
          <w:rFonts w:cs="Times New Roman"/>
          <w:szCs w:val="28"/>
        </w:rPr>
        <w:t>97</w:t>
      </w:r>
      <w:r w:rsidR="007A7AA7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>/мес на одного ч</w:t>
      </w:r>
      <w:r w:rsidR="001F1187" w:rsidRPr="00A91430">
        <w:rPr>
          <w:rFonts w:cs="Times New Roman"/>
          <w:szCs w:val="28"/>
        </w:rPr>
        <w:t>е</w:t>
      </w:r>
      <w:r w:rsidR="001F1187" w:rsidRPr="00A91430">
        <w:rPr>
          <w:rFonts w:cs="Times New Roman"/>
          <w:szCs w:val="28"/>
        </w:rPr>
        <w:t xml:space="preserve">ловека. Данные показатели лежат </w:t>
      </w:r>
      <w:r w:rsidR="00ED2945">
        <w:rPr>
          <w:rFonts w:cs="Times New Roman"/>
          <w:szCs w:val="28"/>
        </w:rPr>
        <w:t>в пределах</w:t>
      </w:r>
      <w:r w:rsidR="007A7AA7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>существующих норм.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3" w:name="_Toc406504030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3.5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3"/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 xml:space="preserve">ской Федерации» </w:t>
      </w:r>
      <w:r w:rsidR="00B6791F" w:rsidRPr="00B6791F">
        <w:rPr>
          <w:rFonts w:cs="Times New Roman"/>
          <w:bCs/>
          <w:szCs w:val="28"/>
        </w:rPr>
        <w:t>МО «</w:t>
      </w:r>
      <w:r w:rsidR="00D21D79" w:rsidRPr="00D21D79">
        <w:rPr>
          <w:rFonts w:cs="Times New Roman"/>
          <w:bCs/>
          <w:szCs w:val="28"/>
        </w:rPr>
        <w:t xml:space="preserve">Усть-Мунинское </w:t>
      </w:r>
      <w:r w:rsidR="00B6791F" w:rsidRPr="00B6791F">
        <w:rPr>
          <w:rFonts w:cs="Times New Roman"/>
          <w:bCs/>
          <w:szCs w:val="28"/>
        </w:rPr>
        <w:t>сельское поселение»</w:t>
      </w:r>
      <w:r w:rsidR="00B6791F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необходимо утве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 xml:space="preserve">дить целевую программу по развитию систем коммерческого учета. Основными целями программы являются: перевод экономики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на энергоэффекти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>ный путь развития, создание системы менеджмента энергетической эффективн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сти, воспитание рачительного отношения к энергетическим ресурсам и охране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 xml:space="preserve">ружающей среды. Так же для снижения </w:t>
      </w:r>
      <w:r w:rsidR="00C5393D" w:rsidRPr="00AB5B39">
        <w:rPr>
          <w:rFonts w:cs="Times New Roman"/>
          <w:szCs w:val="28"/>
        </w:rPr>
        <w:t xml:space="preserve">неучтенных расходов </w:t>
      </w:r>
      <w:r w:rsidRPr="00AB5B39">
        <w:rPr>
          <w:rFonts w:cs="Times New Roman"/>
          <w:szCs w:val="28"/>
        </w:rPr>
        <w:t>ресурса, рекоменд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 xml:space="preserve">ется установка приборов коммерческого учета на основных направлениях подачи воды. </w:t>
      </w:r>
    </w:p>
    <w:p w:rsidR="00C5393D" w:rsidRPr="00AB5B39" w:rsidRDefault="00C5393D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ходе проведенного анализа установлено, что оснащенность приборами учета </w:t>
      </w:r>
      <w:r w:rsidR="00163196" w:rsidRPr="00AB5B39">
        <w:rPr>
          <w:rFonts w:cs="Times New Roman"/>
          <w:szCs w:val="28"/>
        </w:rPr>
        <w:t xml:space="preserve">населения составляет - </w:t>
      </w:r>
      <w:r w:rsidR="00E90741">
        <w:rPr>
          <w:rFonts w:cs="Times New Roman"/>
          <w:szCs w:val="28"/>
        </w:rPr>
        <w:t>9</w:t>
      </w:r>
      <w:r w:rsidR="00F67468">
        <w:rPr>
          <w:rFonts w:cs="Times New Roman"/>
          <w:szCs w:val="28"/>
        </w:rPr>
        <w:t>5</w:t>
      </w:r>
      <w:r w:rsidR="00163196" w:rsidRPr="00AB5B39">
        <w:rPr>
          <w:rFonts w:cs="Times New Roman"/>
          <w:szCs w:val="28"/>
        </w:rPr>
        <w:t>%, промышленных объектов – 100%, объектов социал</w:t>
      </w:r>
      <w:r w:rsidR="00163196" w:rsidRPr="00AB5B39">
        <w:rPr>
          <w:rFonts w:cs="Times New Roman"/>
          <w:szCs w:val="28"/>
        </w:rPr>
        <w:t>ь</w:t>
      </w:r>
      <w:r w:rsidR="00163196" w:rsidRPr="00AB5B39">
        <w:rPr>
          <w:rFonts w:cs="Times New Roman"/>
          <w:szCs w:val="28"/>
        </w:rPr>
        <w:t>но-культурного и бытового назначения – 100%.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lastRenderedPageBreak/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>ской Федерации».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4" w:name="_Toc385862040"/>
      <w:bookmarkStart w:id="25" w:name="_Toc406504031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Анализ резервов и дефицитов производственных мощностей сист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мы водоснабжения </w:t>
      </w:r>
      <w:bookmarkEnd w:id="24"/>
      <w:r w:rsidR="00B6791F" w:rsidRPr="00B6791F">
        <w:rPr>
          <w:rFonts w:cs="Times New Roman"/>
          <w:color w:val="000000" w:themeColor="text1"/>
          <w:szCs w:val="28"/>
        </w:rPr>
        <w:t>МО «</w:t>
      </w:r>
      <w:r w:rsidR="00D21D79" w:rsidRPr="00D21D79">
        <w:rPr>
          <w:rFonts w:cs="Times New Roman"/>
          <w:color w:val="000000" w:themeColor="text1"/>
          <w:szCs w:val="28"/>
        </w:rPr>
        <w:t xml:space="preserve">Усть-Мунинское </w:t>
      </w:r>
      <w:r w:rsidR="00B6791F" w:rsidRPr="00B6791F">
        <w:rPr>
          <w:rFonts w:cs="Times New Roman"/>
          <w:color w:val="000000" w:themeColor="text1"/>
          <w:szCs w:val="28"/>
        </w:rPr>
        <w:t>сельское поселение»</w:t>
      </w:r>
      <w:bookmarkEnd w:id="25"/>
    </w:p>
    <w:p w:rsidR="00163196" w:rsidRPr="00AB5B39" w:rsidRDefault="00163196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технической документации ВЗУ и объемов водопотребления за 2013 год установлено, что полная фактическая производител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 xml:space="preserve">ность всех ВЗУ составила </w:t>
      </w:r>
      <w:r w:rsidR="00D21D79">
        <w:rPr>
          <w:rFonts w:cs="Times New Roman"/>
          <w:szCs w:val="28"/>
        </w:rPr>
        <w:t>540</w:t>
      </w:r>
      <w:r w:rsidR="00776CFC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куб. м/сут,  максимальный суточный объем воды на ВЗУ составил </w:t>
      </w:r>
      <w:r w:rsidR="000B6DFC">
        <w:rPr>
          <w:rFonts w:cs="Times New Roman"/>
          <w:szCs w:val="28"/>
        </w:rPr>
        <w:t>36</w:t>
      </w:r>
      <w:r w:rsidR="00A26134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куб. м/сут.</w:t>
      </w:r>
    </w:p>
    <w:p w:rsidR="00163196" w:rsidRPr="00AB5B39" w:rsidRDefault="00163196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D21D79">
        <w:rPr>
          <w:rFonts w:cs="Times New Roman"/>
          <w:szCs w:val="28"/>
        </w:rPr>
        <w:t>9</w:t>
      </w:r>
      <w:r w:rsidR="000B6DFC">
        <w:rPr>
          <w:rFonts w:cs="Times New Roman"/>
          <w:szCs w:val="28"/>
        </w:rPr>
        <w:t>3</w:t>
      </w:r>
      <w:r w:rsidR="00D21D79">
        <w:rPr>
          <w:rFonts w:cs="Times New Roman"/>
          <w:szCs w:val="28"/>
        </w:rPr>
        <w:t>,</w:t>
      </w:r>
      <w:r w:rsidR="000B6DFC">
        <w:rPr>
          <w:rFonts w:cs="Times New Roman"/>
          <w:szCs w:val="28"/>
        </w:rPr>
        <w:t>3</w:t>
      </w:r>
      <w:r w:rsidRPr="00AB5B39">
        <w:rPr>
          <w:rFonts w:cs="Times New Roman"/>
          <w:szCs w:val="28"/>
        </w:rPr>
        <w:t xml:space="preserve">%.  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6" w:name="_Toc385862041"/>
      <w:bookmarkStart w:id="27" w:name="_Toc406504032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3.7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 w:rsidRPr="00AB5B39">
        <w:rPr>
          <w:rFonts w:cs="Times New Roman"/>
          <w:szCs w:val="28"/>
        </w:rPr>
        <w:t xml:space="preserve">в развития </w:t>
      </w:r>
      <w:r w:rsidR="00D10887" w:rsidRPr="00D10887">
        <w:rPr>
          <w:rFonts w:cs="Times New Roman"/>
          <w:color w:val="000000" w:themeColor="text1"/>
          <w:szCs w:val="28"/>
        </w:rPr>
        <w:t>МО «</w:t>
      </w:r>
      <w:r w:rsidR="00FB13B0" w:rsidRPr="00FB13B0">
        <w:rPr>
          <w:rFonts w:cs="Times New Roman"/>
          <w:color w:val="000000" w:themeColor="text1"/>
          <w:szCs w:val="28"/>
        </w:rPr>
        <w:t>Усть-Мунинское</w:t>
      </w:r>
      <w:r w:rsidR="00D10887" w:rsidRPr="00D10887">
        <w:rPr>
          <w:rFonts w:cs="Times New Roman"/>
          <w:color w:val="000000" w:themeColor="text1"/>
          <w:szCs w:val="28"/>
        </w:rPr>
        <w:t xml:space="preserve"> сельское поселение»</w:t>
      </w:r>
      <w:r w:rsidR="001F1187" w:rsidRPr="00AB5B39">
        <w:rPr>
          <w:rFonts w:cs="Times New Roman"/>
          <w:szCs w:val="28"/>
        </w:rPr>
        <w:t>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</w:t>
      </w:r>
      <w:r w:rsidR="001F1187" w:rsidRPr="00AB5B39">
        <w:rPr>
          <w:rFonts w:cs="Times New Roman"/>
          <w:szCs w:val="28"/>
        </w:rPr>
        <w:t>у</w:t>
      </w:r>
      <w:r w:rsidR="001F1187" w:rsidRPr="00AB5B39">
        <w:rPr>
          <w:rFonts w:cs="Times New Roman"/>
          <w:szCs w:val="28"/>
        </w:rPr>
        <w:t>ры застройки</w:t>
      </w:r>
      <w:bookmarkEnd w:id="26"/>
      <w:bookmarkEnd w:id="27"/>
    </w:p>
    <w:p w:rsidR="00B44ED8" w:rsidRPr="00AB5B39" w:rsidRDefault="00B44ED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FB13B0" w:rsidRPr="00FB13B0">
        <w:rPr>
          <w:rFonts w:cs="Times New Roman"/>
          <w:bCs/>
          <w:szCs w:val="28"/>
        </w:rPr>
        <w:t xml:space="preserve">Усть-Мунинское </w:t>
      </w:r>
      <w:r w:rsidR="00D10887" w:rsidRPr="00D10887">
        <w:rPr>
          <w:rFonts w:cs="Times New Roman"/>
          <w:bCs/>
          <w:szCs w:val="28"/>
        </w:rPr>
        <w:t>сельское пос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ление»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</w:t>
      </w:r>
      <w:r w:rsidR="007339A0" w:rsidRPr="00AB5B39">
        <w:rPr>
          <w:rFonts w:cs="Times New Roman"/>
          <w:szCs w:val="28"/>
        </w:rPr>
        <w:t>Водоснабжение. Нару</w:t>
      </w:r>
      <w:r w:rsidR="007339A0" w:rsidRPr="00AB5B39">
        <w:rPr>
          <w:rFonts w:cs="Times New Roman"/>
          <w:szCs w:val="28"/>
        </w:rPr>
        <w:t>ж</w:t>
      </w:r>
      <w:r w:rsidR="007339A0" w:rsidRPr="00AB5B39">
        <w:rPr>
          <w:rFonts w:cs="Times New Roman"/>
          <w:szCs w:val="28"/>
        </w:rPr>
        <w:t>ные сети и сооружения».</w:t>
      </w:r>
    </w:p>
    <w:p w:rsidR="007339A0" w:rsidRPr="00AB5B39" w:rsidRDefault="00433496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78631C">
        <w:rPr>
          <w:rFonts w:cs="Times New Roman"/>
          <w:szCs w:val="28"/>
        </w:rPr>
        <w:t>18</w:t>
      </w:r>
      <w:r w:rsidR="00776CFC" w:rsidRPr="00AB5B39">
        <w:rPr>
          <w:rFonts w:cs="Times New Roman"/>
          <w:szCs w:val="28"/>
        </w:rPr>
        <w:t>0</w:t>
      </w:r>
      <w:r w:rsidRPr="00AB5B39">
        <w:rPr>
          <w:rFonts w:cs="Times New Roman"/>
          <w:szCs w:val="28"/>
        </w:rPr>
        <w:t xml:space="preserve"> л/сут</w:t>
      </w:r>
      <w:r w:rsidR="009022D2" w:rsidRPr="00AB5B39">
        <w:rPr>
          <w:rFonts w:cs="Times New Roman"/>
          <w:szCs w:val="28"/>
        </w:rPr>
        <w:t xml:space="preserve"> в соответствии с </w:t>
      </w:r>
      <w:r w:rsidR="003A7D5D" w:rsidRPr="00AB5B39">
        <w:rPr>
          <w:rFonts w:cs="Times New Roman"/>
          <w:szCs w:val="28"/>
        </w:rPr>
        <w:t>п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5.1</w:t>
      </w:r>
      <w:r w:rsidR="00666551" w:rsidRPr="00AB5B39">
        <w:rPr>
          <w:rFonts w:cs="Times New Roman"/>
          <w:szCs w:val="28"/>
        </w:rPr>
        <w:t xml:space="preserve"> таб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</w:t>
      </w:r>
      <w:r w:rsidR="00666551" w:rsidRPr="00AB5B39">
        <w:rPr>
          <w:rFonts w:cs="Times New Roman"/>
          <w:szCs w:val="28"/>
        </w:rPr>
        <w:t xml:space="preserve">1 </w:t>
      </w:r>
      <w:r w:rsidR="009022D2" w:rsidRPr="00AB5B39">
        <w:rPr>
          <w:rFonts w:cs="Times New Roman"/>
          <w:szCs w:val="28"/>
        </w:rPr>
        <w:t>вышен</w:t>
      </w:r>
      <w:r w:rsidR="009022D2" w:rsidRPr="00AB5B39">
        <w:rPr>
          <w:rFonts w:cs="Times New Roman"/>
          <w:szCs w:val="28"/>
        </w:rPr>
        <w:t>а</w:t>
      </w:r>
      <w:r w:rsidR="009022D2" w:rsidRPr="00AB5B39">
        <w:rPr>
          <w:rFonts w:cs="Times New Roman"/>
          <w:szCs w:val="28"/>
        </w:rPr>
        <w:t>званного СНиП</w:t>
      </w:r>
      <w:r w:rsidR="003A7D5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с учетом степени благоустройства районов жилой застройки (</w:t>
      </w:r>
      <w:r w:rsidR="00666551" w:rsidRPr="00AB5B39">
        <w:rPr>
          <w:rFonts w:cs="Times New Roman"/>
          <w:szCs w:val="28"/>
        </w:rPr>
        <w:t>з</w:t>
      </w:r>
      <w:r w:rsidR="00666551" w:rsidRPr="00AB5B39">
        <w:rPr>
          <w:rFonts w:cs="Times New Roman"/>
          <w:szCs w:val="28"/>
        </w:rPr>
        <w:t>а</w:t>
      </w:r>
      <w:r w:rsidR="00666551" w:rsidRPr="00AB5B39">
        <w:rPr>
          <w:rFonts w:cs="Times New Roman"/>
          <w:szCs w:val="28"/>
        </w:rPr>
        <w:t>стройка зданий, оборудованных внутренним водопроводом и канализацией).</w:t>
      </w:r>
    </w:p>
    <w:p w:rsidR="005710C3" w:rsidRPr="00AB5B39" w:rsidRDefault="005B7C4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</w:t>
      </w:r>
      <w:r w:rsidR="002F1290" w:rsidRPr="00AB5B39">
        <w:rPr>
          <w:rFonts w:cs="Times New Roman"/>
          <w:szCs w:val="28"/>
        </w:rPr>
        <w:t xml:space="preserve">соответствии с переписью населения, количество жителей </w:t>
      </w:r>
      <w:r w:rsidR="008C3B7D">
        <w:rPr>
          <w:rFonts w:cs="Times New Roman"/>
          <w:szCs w:val="28"/>
        </w:rPr>
        <w:t xml:space="preserve">с. </w:t>
      </w:r>
      <w:r w:rsidR="00FB13B0" w:rsidRPr="00FB13B0">
        <w:rPr>
          <w:rFonts w:cs="Times New Roman"/>
          <w:bCs/>
          <w:iCs/>
          <w:szCs w:val="28"/>
        </w:rPr>
        <w:t>У</w:t>
      </w:r>
      <w:r w:rsidR="00FB13B0">
        <w:rPr>
          <w:rFonts w:cs="Times New Roman"/>
          <w:bCs/>
          <w:iCs/>
          <w:szCs w:val="28"/>
        </w:rPr>
        <w:t>сть-Муны</w:t>
      </w:r>
      <w:r w:rsidR="00FB13B0" w:rsidRPr="00FB13B0">
        <w:rPr>
          <w:rFonts w:cs="Times New Roman"/>
          <w:bCs/>
          <w:iCs/>
          <w:szCs w:val="28"/>
        </w:rPr>
        <w:t xml:space="preserve"> </w:t>
      </w:r>
      <w:r w:rsidR="008C3B7D">
        <w:rPr>
          <w:rFonts w:cs="Times New Roman"/>
          <w:szCs w:val="28"/>
        </w:rPr>
        <w:t>в</w:t>
      </w:r>
      <w:r w:rsidR="002F1290" w:rsidRPr="00AB5B39">
        <w:rPr>
          <w:rFonts w:cs="Times New Roman"/>
          <w:szCs w:val="28"/>
        </w:rPr>
        <w:t xml:space="preserve"> 201</w:t>
      </w:r>
      <w:r w:rsidR="008C3B7D">
        <w:rPr>
          <w:rFonts w:cs="Times New Roman"/>
          <w:szCs w:val="28"/>
        </w:rPr>
        <w:t>3</w:t>
      </w:r>
      <w:r w:rsidR="002F1290" w:rsidRPr="00AB5B39">
        <w:rPr>
          <w:rFonts w:cs="Times New Roman"/>
          <w:szCs w:val="28"/>
        </w:rPr>
        <w:t xml:space="preserve"> году составило </w:t>
      </w:r>
      <w:r w:rsidR="00FB13B0">
        <w:rPr>
          <w:rFonts w:cs="Times New Roman"/>
          <w:szCs w:val="28"/>
        </w:rPr>
        <w:t>425</w:t>
      </w:r>
      <w:r w:rsidR="002F1290" w:rsidRPr="00AB5B39">
        <w:rPr>
          <w:rFonts w:cs="Times New Roman"/>
          <w:szCs w:val="28"/>
        </w:rPr>
        <w:t xml:space="preserve"> чел. </w:t>
      </w:r>
      <w:r w:rsidR="00424871" w:rsidRPr="00AB5B39">
        <w:rPr>
          <w:rFonts w:cs="Times New Roman"/>
          <w:szCs w:val="28"/>
        </w:rPr>
        <w:t>С</w:t>
      </w:r>
      <w:r w:rsidR="00C24687" w:rsidRPr="00AB5B39">
        <w:rPr>
          <w:rFonts w:cs="Times New Roman"/>
          <w:szCs w:val="28"/>
        </w:rPr>
        <w:t xml:space="preserve"> учетом тенденции численности населения</w:t>
      </w:r>
      <w:r w:rsidRPr="00AB5B39">
        <w:rPr>
          <w:rFonts w:cs="Times New Roman"/>
          <w:szCs w:val="28"/>
        </w:rPr>
        <w:t>,</w:t>
      </w:r>
      <w:r w:rsidR="00C246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р</w:t>
      </w:r>
      <w:r w:rsidR="005710C3" w:rsidRPr="00AB5B39">
        <w:rPr>
          <w:rFonts w:cs="Times New Roman"/>
          <w:szCs w:val="28"/>
        </w:rPr>
        <w:t>асче</w:t>
      </w:r>
      <w:r w:rsidR="005710C3" w:rsidRPr="00AB5B39">
        <w:rPr>
          <w:rFonts w:cs="Times New Roman"/>
          <w:szCs w:val="28"/>
        </w:rPr>
        <w:t>т</w:t>
      </w:r>
      <w:r w:rsidR="005710C3" w:rsidRPr="00AB5B39">
        <w:rPr>
          <w:rFonts w:cs="Times New Roman"/>
          <w:szCs w:val="28"/>
        </w:rPr>
        <w:t xml:space="preserve">ное число жителей принято в соответствии с Генеральным планом </w:t>
      </w:r>
      <w:r w:rsidR="00DC2CE0" w:rsidRPr="00DC2CE0">
        <w:rPr>
          <w:rFonts w:cs="Times New Roman"/>
          <w:bCs/>
          <w:szCs w:val="28"/>
        </w:rPr>
        <w:t>МО «</w:t>
      </w:r>
      <w:r w:rsidR="00FB13B0" w:rsidRPr="00FB13B0">
        <w:rPr>
          <w:rFonts w:cs="Times New Roman"/>
          <w:bCs/>
          <w:szCs w:val="28"/>
        </w:rPr>
        <w:t>Усть-Мунинское</w:t>
      </w:r>
      <w:r w:rsidR="00DC2CE0" w:rsidRPr="00DC2CE0">
        <w:rPr>
          <w:rFonts w:cs="Times New Roman"/>
          <w:bCs/>
          <w:szCs w:val="28"/>
        </w:rPr>
        <w:t xml:space="preserve"> сельское поселение»</w:t>
      </w:r>
      <w:r w:rsidR="008C3B7D" w:rsidRPr="008C3B7D">
        <w:rPr>
          <w:rFonts w:cs="Times New Roman"/>
          <w:szCs w:val="28"/>
        </w:rPr>
        <w:t xml:space="preserve"> </w:t>
      </w:r>
      <w:r w:rsidR="00F51443" w:rsidRPr="00AB5B39">
        <w:rPr>
          <w:rFonts w:cs="Times New Roman"/>
          <w:szCs w:val="28"/>
        </w:rPr>
        <w:t>в количес</w:t>
      </w:r>
      <w:r w:rsidR="00163196" w:rsidRPr="00AB5B39">
        <w:rPr>
          <w:rFonts w:cs="Times New Roman"/>
          <w:szCs w:val="28"/>
        </w:rPr>
        <w:t>тве: на 2020 год –</w:t>
      </w:r>
      <w:r w:rsidR="008C3B7D">
        <w:rPr>
          <w:rFonts w:cs="Times New Roman"/>
          <w:szCs w:val="28"/>
        </w:rPr>
        <w:t xml:space="preserve"> </w:t>
      </w:r>
      <w:r w:rsidR="00D10887">
        <w:rPr>
          <w:rFonts w:cs="Times New Roman"/>
          <w:szCs w:val="28"/>
        </w:rPr>
        <w:t>50</w:t>
      </w:r>
      <w:r w:rsidR="004E7EC9">
        <w:rPr>
          <w:rFonts w:cs="Times New Roman"/>
          <w:szCs w:val="28"/>
        </w:rPr>
        <w:t>0</w:t>
      </w:r>
      <w:r w:rsidR="0078631C">
        <w:rPr>
          <w:rFonts w:cs="Times New Roman"/>
          <w:szCs w:val="28"/>
        </w:rPr>
        <w:t xml:space="preserve"> </w:t>
      </w:r>
      <w:r w:rsidR="00163196" w:rsidRPr="00AB5B39">
        <w:rPr>
          <w:rFonts w:cs="Times New Roman"/>
          <w:szCs w:val="28"/>
        </w:rPr>
        <w:t>чел.,</w:t>
      </w:r>
      <w:r w:rsidR="003E5265" w:rsidRPr="00AB5B39">
        <w:rPr>
          <w:rFonts w:cs="Times New Roman"/>
          <w:szCs w:val="28"/>
        </w:rPr>
        <w:t xml:space="preserve"> на 202</w:t>
      </w:r>
      <w:r w:rsidR="00D10887">
        <w:rPr>
          <w:rFonts w:cs="Times New Roman"/>
          <w:szCs w:val="28"/>
        </w:rPr>
        <w:t>4</w:t>
      </w:r>
      <w:r w:rsidR="008C3B7D">
        <w:rPr>
          <w:rFonts w:cs="Times New Roman"/>
          <w:szCs w:val="28"/>
        </w:rPr>
        <w:t xml:space="preserve"> </w:t>
      </w:r>
      <w:r w:rsidR="003E5265" w:rsidRPr="00AB5B39">
        <w:rPr>
          <w:rFonts w:cs="Times New Roman"/>
          <w:szCs w:val="28"/>
        </w:rPr>
        <w:t>год –</w:t>
      </w:r>
      <w:r w:rsidR="008C3B7D">
        <w:rPr>
          <w:rFonts w:cs="Times New Roman"/>
          <w:szCs w:val="28"/>
        </w:rPr>
        <w:t xml:space="preserve"> </w:t>
      </w:r>
      <w:r w:rsidR="00FB13B0">
        <w:rPr>
          <w:rFonts w:cs="Times New Roman"/>
          <w:szCs w:val="28"/>
        </w:rPr>
        <w:t>55</w:t>
      </w:r>
      <w:r w:rsidR="00D10887">
        <w:rPr>
          <w:rFonts w:cs="Times New Roman"/>
          <w:szCs w:val="28"/>
        </w:rPr>
        <w:t>0</w:t>
      </w:r>
      <w:r w:rsidR="00A13D4A">
        <w:rPr>
          <w:rFonts w:cs="Times New Roman"/>
          <w:szCs w:val="28"/>
        </w:rPr>
        <w:t xml:space="preserve"> </w:t>
      </w:r>
      <w:r w:rsidR="00F51443" w:rsidRPr="00AB5B39">
        <w:rPr>
          <w:rFonts w:cs="Times New Roman"/>
          <w:szCs w:val="28"/>
        </w:rPr>
        <w:t>чел.</w:t>
      </w:r>
    </w:p>
    <w:p w:rsidR="009022D2" w:rsidRPr="00AB5B39" w:rsidRDefault="009022D2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Расчетный (средний за год) суточный расход воды</w:t>
      </w:r>
      <w:r w:rsidR="009A7BC3" w:rsidRPr="00AB5B39">
        <w:rPr>
          <w:rFonts w:cs="Times New Roman"/>
          <w:szCs w:val="28"/>
        </w:rPr>
        <w:t xml:space="preserve"> </w:t>
      </w:r>
      <w:r w:rsidR="009A7BC3" w:rsidRPr="00AB5B39">
        <w:rPr>
          <w:rFonts w:cs="Times New Roman"/>
          <w:szCs w:val="28"/>
          <w:lang w:val="en-US"/>
        </w:rPr>
        <w:t>Q</w:t>
      </w:r>
      <w:r w:rsidR="009A7BC3" w:rsidRPr="00AB5B39">
        <w:rPr>
          <w:rFonts w:cs="Times New Roman"/>
          <w:szCs w:val="28"/>
          <w:vertAlign w:val="subscript"/>
          <w:lang w:val="en-US"/>
        </w:rPr>
        <w:t>c</w:t>
      </w:r>
      <w:r w:rsidR="009A7BC3" w:rsidRPr="00AB5B39">
        <w:rPr>
          <w:rFonts w:cs="Times New Roman"/>
          <w:szCs w:val="28"/>
          <w:vertAlign w:val="subscript"/>
        </w:rPr>
        <w:t>ут.</w:t>
      </w:r>
      <w:r w:rsidR="009A7BC3" w:rsidRPr="00AB5B39">
        <w:rPr>
          <w:rFonts w:cs="Times New Roman"/>
          <w:szCs w:val="28"/>
          <w:vertAlign w:val="subscript"/>
          <w:lang w:val="en-US"/>
        </w:rPr>
        <w:t>m</w:t>
      </w:r>
      <w:r w:rsidR="00586EB1" w:rsidRPr="00AB5B39">
        <w:rPr>
          <w:rFonts w:cs="Times New Roman"/>
          <w:szCs w:val="28"/>
        </w:rPr>
        <w:t xml:space="preserve">,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586EB1" w:rsidRPr="00AB5B39">
        <w:rPr>
          <w:rFonts w:cs="Times New Roman"/>
          <w:szCs w:val="28"/>
        </w:rPr>
        <w:t>/сут, на хозяйс</w:t>
      </w:r>
      <w:r w:rsidR="00586EB1" w:rsidRPr="00AB5B39">
        <w:rPr>
          <w:rFonts w:cs="Times New Roman"/>
          <w:szCs w:val="28"/>
        </w:rPr>
        <w:t>т</w:t>
      </w:r>
      <w:r w:rsidR="00586EB1" w:rsidRPr="00AB5B39">
        <w:rPr>
          <w:rFonts w:cs="Times New Roman"/>
          <w:szCs w:val="28"/>
        </w:rPr>
        <w:t xml:space="preserve">венно-питьевые нужды в </w:t>
      </w:r>
      <w:r w:rsidR="005044B1">
        <w:rPr>
          <w:rFonts w:cs="Times New Roman"/>
          <w:szCs w:val="28"/>
        </w:rPr>
        <w:t>сельском поселении</w:t>
      </w:r>
      <w:r w:rsidR="00586EB1" w:rsidRPr="00AB5B39">
        <w:rPr>
          <w:rFonts w:cs="Times New Roman"/>
          <w:szCs w:val="28"/>
        </w:rPr>
        <w:t xml:space="preserve"> определяется по формуле:</w:t>
      </w:r>
    </w:p>
    <w:p w:rsidR="00586EB1" w:rsidRPr="00AB5B39" w:rsidRDefault="00AA34B9" w:rsidP="00DE4739">
      <w:pPr>
        <w:ind w:firstLine="567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AB5B39" w:rsidRDefault="00323B5F" w:rsidP="00DE4739">
      <w:p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где </w:t>
      </w:r>
      <w:r w:rsidRPr="00AB5B39">
        <w:rPr>
          <w:rFonts w:cs="Times New Roman"/>
          <w:szCs w:val="28"/>
          <w:lang w:val="en-US"/>
        </w:rPr>
        <w:t>q</w:t>
      </w:r>
      <w:r w:rsidRPr="00AB5B39">
        <w:rPr>
          <w:rFonts w:cs="Times New Roman"/>
          <w:szCs w:val="28"/>
          <w:vertAlign w:val="subscript"/>
        </w:rPr>
        <w:t>ж</w:t>
      </w:r>
      <w:r w:rsidRPr="00AB5B39">
        <w:rPr>
          <w:rFonts w:cs="Times New Roman"/>
          <w:szCs w:val="28"/>
        </w:rPr>
        <w:t xml:space="preserve"> - удельное водопотребление, принимаемое </w:t>
      </w:r>
      <w:r w:rsidR="0078631C">
        <w:rPr>
          <w:rFonts w:cs="Times New Roman"/>
          <w:szCs w:val="28"/>
        </w:rPr>
        <w:t>18</w:t>
      </w:r>
      <w:r w:rsidR="00880684" w:rsidRPr="00AB5B39">
        <w:rPr>
          <w:rFonts w:cs="Times New Roman"/>
          <w:szCs w:val="28"/>
        </w:rPr>
        <w:t>0 л/сут</w:t>
      </w:r>
      <w:r w:rsidRPr="00AB5B39">
        <w:rPr>
          <w:rFonts w:cs="Times New Roman"/>
          <w:szCs w:val="28"/>
        </w:rPr>
        <w:t>;</w:t>
      </w:r>
    </w:p>
    <w:p w:rsidR="00FB42A7" w:rsidRPr="00AB5B39" w:rsidRDefault="00880684" w:rsidP="00DE4739">
      <w:pPr>
        <w:rPr>
          <w:rFonts w:cs="Times New Roman"/>
          <w:szCs w:val="28"/>
        </w:rPr>
      </w:pPr>
      <w:r w:rsidRPr="00AB5B39">
        <w:rPr>
          <w:rFonts w:cs="Times New Roman"/>
          <w:szCs w:val="28"/>
          <w:lang w:val="en-US"/>
        </w:rPr>
        <w:t>N</w:t>
      </w:r>
      <w:r w:rsidRPr="00AB5B39">
        <w:rPr>
          <w:rFonts w:cs="Times New Roman"/>
          <w:szCs w:val="28"/>
          <w:vertAlign w:val="subscript"/>
        </w:rPr>
        <w:t>ж</w:t>
      </w:r>
      <w:r w:rsidR="00323B5F" w:rsidRPr="00AB5B39">
        <w:rPr>
          <w:rFonts w:cs="Times New Roman"/>
          <w:szCs w:val="28"/>
        </w:rPr>
        <w:t> - расчетное число жителей в районах жилой застройки.</w:t>
      </w:r>
    </w:p>
    <w:p w:rsidR="00DD05A2" w:rsidRPr="00AB5B39" w:rsidRDefault="00EF188B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Ди</w:t>
      </w:r>
      <w:r w:rsidR="00163196" w:rsidRPr="00AB5B39">
        <w:rPr>
          <w:rFonts w:cs="Times New Roman"/>
          <w:szCs w:val="28"/>
        </w:rPr>
        <w:t>намика</w:t>
      </w:r>
      <w:r w:rsidRPr="00AB5B39">
        <w:rPr>
          <w:rFonts w:cs="Times New Roman"/>
          <w:szCs w:val="28"/>
        </w:rPr>
        <w:t xml:space="preserve"> </w:t>
      </w:r>
      <w:r w:rsidR="00684751" w:rsidRPr="00AB5B39">
        <w:rPr>
          <w:rFonts w:cs="Times New Roman"/>
          <w:szCs w:val="28"/>
        </w:rPr>
        <w:t>увеличения объемов потребления</w:t>
      </w:r>
      <w:r w:rsidR="003D2090" w:rsidRPr="00AB5B39">
        <w:rPr>
          <w:rFonts w:cs="Times New Roman"/>
          <w:szCs w:val="28"/>
        </w:rPr>
        <w:t xml:space="preserve"> воды</w:t>
      </w:r>
      <w:r w:rsidR="001F1187" w:rsidRPr="00AB5B39">
        <w:rPr>
          <w:rFonts w:cs="Times New Roman"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МО «</w:t>
      </w:r>
      <w:r w:rsidR="00FB13B0" w:rsidRPr="00FB13B0">
        <w:rPr>
          <w:rFonts w:cs="Times New Roman"/>
          <w:bCs/>
          <w:szCs w:val="28"/>
        </w:rPr>
        <w:t xml:space="preserve">Усть-Мунинское </w:t>
      </w:r>
      <w:r w:rsidR="00D10887" w:rsidRPr="00D10887">
        <w:rPr>
          <w:rFonts w:cs="Times New Roman"/>
          <w:bCs/>
          <w:szCs w:val="28"/>
        </w:rPr>
        <w:t>сел</w:t>
      </w:r>
      <w:r w:rsidR="00D10887" w:rsidRPr="00D10887">
        <w:rPr>
          <w:rFonts w:cs="Times New Roman"/>
          <w:bCs/>
          <w:szCs w:val="28"/>
        </w:rPr>
        <w:t>ь</w:t>
      </w:r>
      <w:r w:rsidR="00D10887" w:rsidRPr="00D10887">
        <w:rPr>
          <w:rFonts w:cs="Times New Roman"/>
          <w:bCs/>
          <w:szCs w:val="28"/>
        </w:rPr>
        <w:t>ское поселение»</w:t>
      </w:r>
      <w:r w:rsidR="009D63DA" w:rsidRPr="009D63D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</w:t>
      </w:r>
      <w:r w:rsidR="00163196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1F1187" w:rsidRPr="00AB5B39">
        <w:rPr>
          <w:rFonts w:cs="Times New Roman"/>
          <w:szCs w:val="28"/>
        </w:rPr>
        <w:t>/</w:t>
      </w:r>
      <w:r w:rsidR="00684751" w:rsidRPr="00AB5B39">
        <w:rPr>
          <w:rFonts w:cs="Times New Roman"/>
          <w:szCs w:val="28"/>
        </w:rPr>
        <w:t>год</w:t>
      </w:r>
      <w:r w:rsidR="00431576" w:rsidRPr="00AB5B39">
        <w:rPr>
          <w:rFonts w:cs="Times New Roman"/>
          <w:szCs w:val="28"/>
        </w:rPr>
        <w:t xml:space="preserve">) приведена </w:t>
      </w:r>
      <w:r w:rsidR="00163196" w:rsidRPr="00AB5B39">
        <w:rPr>
          <w:rFonts w:cs="Times New Roman"/>
          <w:szCs w:val="28"/>
        </w:rPr>
        <w:t>в таб</w:t>
      </w:r>
      <w:r w:rsidR="009F0C99" w:rsidRPr="00AB5B39">
        <w:rPr>
          <w:rFonts w:cs="Times New Roman"/>
          <w:szCs w:val="28"/>
        </w:rPr>
        <w:t xml:space="preserve">. </w:t>
      </w:r>
      <w:r w:rsidR="00431576" w:rsidRPr="00AB5B39">
        <w:rPr>
          <w:rFonts w:cs="Times New Roman"/>
          <w:szCs w:val="28"/>
        </w:rPr>
        <w:t>2.3.7.</w:t>
      </w:r>
    </w:p>
    <w:p w:rsidR="000278D6" w:rsidRDefault="00163196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Таб. 2.3.7 Прогнозные балансы потребления</w:t>
      </w:r>
    </w:p>
    <w:p w:rsidR="00163196" w:rsidRPr="00AB5B39" w:rsidRDefault="00163196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воды </w:t>
      </w:r>
      <w:r w:rsidR="00D10887" w:rsidRPr="00D10887">
        <w:rPr>
          <w:rFonts w:cs="Times New Roman"/>
          <w:bCs/>
          <w:szCs w:val="28"/>
        </w:rPr>
        <w:t>МО «</w:t>
      </w:r>
      <w:r w:rsidR="00FB13B0" w:rsidRPr="00FB13B0">
        <w:rPr>
          <w:rFonts w:cs="Times New Roman"/>
          <w:bCs/>
          <w:szCs w:val="28"/>
        </w:rPr>
        <w:t xml:space="preserve">Усть-Мунинское </w:t>
      </w:r>
      <w:r w:rsidR="00D10887" w:rsidRPr="00D10887">
        <w:rPr>
          <w:rFonts w:cs="Times New Roman"/>
          <w:bCs/>
          <w:szCs w:val="28"/>
        </w:rPr>
        <w:t>сельское поселение»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163196" w:rsidRPr="00AB5B39" w:rsidTr="00163196">
        <w:trPr>
          <w:jc w:val="center"/>
        </w:trPr>
        <w:tc>
          <w:tcPr>
            <w:tcW w:w="5139" w:type="dxa"/>
            <w:vAlign w:val="center"/>
          </w:tcPr>
          <w:p w:rsidR="00163196" w:rsidRPr="00AB5B39" w:rsidRDefault="00163196" w:rsidP="00DE473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AB5B39" w:rsidRDefault="00163196" w:rsidP="00DE473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Балансы водопотребления (тыс. м</w:t>
            </w:r>
            <w:r w:rsidRPr="00AB5B39">
              <w:rPr>
                <w:b/>
                <w:szCs w:val="28"/>
                <w:vertAlign w:val="superscript"/>
              </w:rPr>
              <w:t>3</w:t>
            </w:r>
            <w:r w:rsidRPr="00AB5B39">
              <w:rPr>
                <w:b/>
                <w:szCs w:val="28"/>
              </w:rPr>
              <w:t>/год)</w:t>
            </w:r>
          </w:p>
        </w:tc>
      </w:tr>
      <w:tr w:rsidR="00120F9C" w:rsidRPr="00AB5B39" w:rsidTr="007309BC">
        <w:trPr>
          <w:jc w:val="center"/>
        </w:trPr>
        <w:tc>
          <w:tcPr>
            <w:tcW w:w="5139" w:type="dxa"/>
            <w:vAlign w:val="center"/>
          </w:tcPr>
          <w:p w:rsidR="00120F9C" w:rsidRPr="00AB5B39" w:rsidRDefault="00120F9C" w:rsidP="00DE47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2013 (фактическое)</w:t>
            </w:r>
          </w:p>
        </w:tc>
        <w:tc>
          <w:tcPr>
            <w:tcW w:w="5140" w:type="dxa"/>
            <w:vAlign w:val="bottom"/>
          </w:tcPr>
          <w:p w:rsidR="00120F9C" w:rsidRPr="00120F9C" w:rsidRDefault="00784768" w:rsidP="00DE4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13,05</w:t>
            </w:r>
          </w:p>
        </w:tc>
      </w:tr>
      <w:tr w:rsidR="00120F9C" w:rsidRPr="00AB5B39" w:rsidTr="007309BC">
        <w:trPr>
          <w:jc w:val="center"/>
        </w:trPr>
        <w:tc>
          <w:tcPr>
            <w:tcW w:w="5139" w:type="dxa"/>
            <w:vAlign w:val="center"/>
          </w:tcPr>
          <w:p w:rsidR="00120F9C" w:rsidRPr="00AB5B39" w:rsidRDefault="00120F9C" w:rsidP="00DE47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2020</w:t>
            </w:r>
          </w:p>
        </w:tc>
        <w:tc>
          <w:tcPr>
            <w:tcW w:w="5140" w:type="dxa"/>
            <w:vAlign w:val="bottom"/>
          </w:tcPr>
          <w:p w:rsidR="00120F9C" w:rsidRPr="00120F9C" w:rsidRDefault="00784768" w:rsidP="00DE4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22,91</w:t>
            </w:r>
          </w:p>
        </w:tc>
      </w:tr>
      <w:tr w:rsidR="00120F9C" w:rsidRPr="00AB5B39" w:rsidTr="007309BC">
        <w:trPr>
          <w:jc w:val="center"/>
        </w:trPr>
        <w:tc>
          <w:tcPr>
            <w:tcW w:w="5139" w:type="dxa"/>
            <w:vAlign w:val="center"/>
          </w:tcPr>
          <w:p w:rsidR="00120F9C" w:rsidRPr="00AB5B39" w:rsidRDefault="00120F9C" w:rsidP="00D10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</w:t>
            </w:r>
            <w:r w:rsidR="00D10887">
              <w:rPr>
                <w:szCs w:val="28"/>
              </w:rPr>
              <w:t>4</w:t>
            </w:r>
          </w:p>
        </w:tc>
        <w:tc>
          <w:tcPr>
            <w:tcW w:w="5140" w:type="dxa"/>
            <w:vAlign w:val="bottom"/>
          </w:tcPr>
          <w:p w:rsidR="00120F9C" w:rsidRPr="00120F9C" w:rsidRDefault="00784768" w:rsidP="00DE4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26,19</w:t>
            </w:r>
          </w:p>
        </w:tc>
      </w:tr>
    </w:tbl>
    <w:p w:rsidR="00AF5FF3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28" w:name="_Toc385862042"/>
      <w:bookmarkStart w:id="29" w:name="_Toc392073578"/>
      <w:bookmarkStart w:id="30" w:name="_Toc406504033"/>
      <w:r w:rsidRPr="00AB5B39">
        <w:rPr>
          <w:rFonts w:cs="Times New Roman"/>
          <w:szCs w:val="28"/>
        </w:rPr>
        <w:t>2.</w:t>
      </w:r>
      <w:r w:rsidR="00AF5FF3" w:rsidRPr="00AB5B39">
        <w:rPr>
          <w:rFonts w:cs="Times New Roman"/>
          <w:szCs w:val="28"/>
        </w:rPr>
        <w:t>3.8</w:t>
      </w:r>
      <w:r w:rsidR="00F32613" w:rsidRPr="00AB5B39">
        <w:rPr>
          <w:rFonts w:cs="Times New Roman"/>
          <w:szCs w:val="28"/>
        </w:rPr>
        <w:t xml:space="preserve">. </w:t>
      </w:r>
      <w:r w:rsidR="00AF5FF3" w:rsidRPr="00AB5B39">
        <w:rPr>
          <w:rFonts w:cs="Times New Roman"/>
          <w:szCs w:val="28"/>
        </w:rPr>
        <w:t>Сведения о фактическом и ожидаемом потребл</w:t>
      </w:r>
      <w:r w:rsidR="00F31E79" w:rsidRPr="00AB5B39">
        <w:rPr>
          <w:rFonts w:cs="Times New Roman"/>
          <w:szCs w:val="28"/>
        </w:rPr>
        <w:t>ении питьевой, те</w:t>
      </w:r>
      <w:r w:rsidR="00F31E79" w:rsidRPr="00AB5B39">
        <w:rPr>
          <w:rFonts w:cs="Times New Roman"/>
          <w:szCs w:val="28"/>
        </w:rPr>
        <w:t>х</w:t>
      </w:r>
      <w:r w:rsidR="00F31E79" w:rsidRPr="00AB5B39">
        <w:rPr>
          <w:rFonts w:cs="Times New Roman"/>
          <w:szCs w:val="28"/>
        </w:rPr>
        <w:t>нической воды</w:t>
      </w:r>
      <w:bookmarkEnd w:id="28"/>
      <w:bookmarkEnd w:id="29"/>
      <w:bookmarkEnd w:id="30"/>
    </w:p>
    <w:p w:rsidR="00D04003" w:rsidRPr="00AB5B39" w:rsidRDefault="00593C04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фактического и ожидаемого потребл</w:t>
      </w:r>
      <w:r w:rsidR="003A7D5D" w:rsidRPr="00AB5B39">
        <w:rPr>
          <w:rFonts w:cs="Times New Roman"/>
          <w:szCs w:val="28"/>
        </w:rPr>
        <w:t>ения питьевой воды</w:t>
      </w:r>
      <w:r w:rsidRPr="00AB5B39">
        <w:rPr>
          <w:rFonts w:cs="Times New Roman"/>
          <w:szCs w:val="28"/>
        </w:rPr>
        <w:t xml:space="preserve"> позволил сделать следующие выводы</w:t>
      </w:r>
      <w:r w:rsidR="00D04003" w:rsidRPr="00AB5B39">
        <w:rPr>
          <w:rFonts w:cs="Times New Roman"/>
          <w:szCs w:val="28"/>
        </w:rPr>
        <w:t>.</w:t>
      </w:r>
    </w:p>
    <w:p w:rsidR="00AF5FF3" w:rsidRPr="00AB5B39" w:rsidRDefault="00AF5FF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Фактическ</w:t>
      </w:r>
      <w:r w:rsidR="00C41038" w:rsidRPr="00AB5B39">
        <w:rPr>
          <w:rFonts w:cs="Times New Roman"/>
          <w:szCs w:val="28"/>
        </w:rPr>
        <w:t>ое потребление воды за 2013 год</w:t>
      </w:r>
      <w:r w:rsidRPr="00AB5B39">
        <w:rPr>
          <w:rFonts w:cs="Times New Roman"/>
          <w:szCs w:val="28"/>
        </w:rPr>
        <w:t xml:space="preserve"> составило </w:t>
      </w:r>
      <w:r w:rsidR="009A2830">
        <w:rPr>
          <w:rFonts w:cs="Times New Roman"/>
          <w:szCs w:val="28"/>
        </w:rPr>
        <w:t>13,05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9A48A1">
        <w:rPr>
          <w:rFonts w:cs="Times New Roman"/>
          <w:szCs w:val="28"/>
        </w:rPr>
        <w:t>0,</w:t>
      </w:r>
      <w:r w:rsidR="00527704">
        <w:rPr>
          <w:rFonts w:cs="Times New Roman"/>
          <w:szCs w:val="28"/>
        </w:rPr>
        <w:t>0</w:t>
      </w:r>
      <w:r w:rsidR="009A2830">
        <w:rPr>
          <w:rFonts w:cs="Times New Roman"/>
          <w:szCs w:val="28"/>
        </w:rPr>
        <w:t>36</w:t>
      </w:r>
      <w:r w:rsidR="0034351C" w:rsidRPr="00AB5B39">
        <w:rPr>
          <w:rFonts w:cs="Times New Roman"/>
          <w:szCs w:val="28"/>
        </w:rPr>
        <w:t xml:space="preserve"> тыс.</w:t>
      </w:r>
      <w:r w:rsidR="00A33C98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водоразбора </w:t>
      </w:r>
      <w:r w:rsidR="009A48A1">
        <w:rPr>
          <w:rFonts w:cs="Times New Roman"/>
          <w:szCs w:val="28"/>
        </w:rPr>
        <w:t>0,</w:t>
      </w:r>
      <w:r w:rsidR="00527704">
        <w:rPr>
          <w:rFonts w:cs="Times New Roman"/>
          <w:szCs w:val="28"/>
        </w:rPr>
        <w:t>0</w:t>
      </w:r>
      <w:r w:rsidR="009A2830">
        <w:rPr>
          <w:rFonts w:cs="Times New Roman"/>
          <w:szCs w:val="28"/>
        </w:rPr>
        <w:t xml:space="preserve">46 </w:t>
      </w:r>
      <w:r w:rsidR="0034351C" w:rsidRPr="00AB5B39">
        <w:rPr>
          <w:rFonts w:cs="Times New Roman"/>
          <w:szCs w:val="28"/>
        </w:rPr>
        <w:t>тыс.</w:t>
      </w:r>
      <w:r w:rsidR="00FC4412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FA0922" w:rsidRPr="00AB5B39">
        <w:rPr>
          <w:rFonts w:cs="Times New Roman"/>
          <w:szCs w:val="28"/>
        </w:rPr>
        <w:t>/сут. К 20</w:t>
      </w:r>
      <w:r w:rsidR="003E5265" w:rsidRPr="00AB5B39">
        <w:rPr>
          <w:rFonts w:cs="Times New Roman"/>
          <w:szCs w:val="28"/>
        </w:rPr>
        <w:t>2</w:t>
      </w:r>
      <w:r w:rsidR="00D10887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ожидаемое потребление составит</w:t>
      </w:r>
      <w:r w:rsidR="009D5A30" w:rsidRPr="00AB5B39">
        <w:rPr>
          <w:rFonts w:cs="Times New Roman"/>
          <w:szCs w:val="28"/>
        </w:rPr>
        <w:t xml:space="preserve"> </w:t>
      </w:r>
      <w:r w:rsidR="009A2830">
        <w:rPr>
          <w:rFonts w:cs="Times New Roman"/>
          <w:szCs w:val="28"/>
        </w:rPr>
        <w:t>26,19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527704">
        <w:rPr>
          <w:rFonts w:cs="Times New Roman"/>
          <w:szCs w:val="28"/>
        </w:rPr>
        <w:t>0,</w:t>
      </w:r>
      <w:r w:rsidR="00941CC9">
        <w:rPr>
          <w:rFonts w:cs="Times New Roman"/>
          <w:szCs w:val="28"/>
        </w:rPr>
        <w:t>0</w:t>
      </w:r>
      <w:r w:rsidR="009A2830">
        <w:rPr>
          <w:rFonts w:cs="Times New Roman"/>
          <w:szCs w:val="28"/>
        </w:rPr>
        <w:t>72</w:t>
      </w:r>
      <w:r w:rsidR="00C72CD9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максимальные сутки расход составил </w:t>
      </w:r>
      <w:r w:rsidR="009A48A1">
        <w:rPr>
          <w:rFonts w:cs="Times New Roman"/>
          <w:szCs w:val="28"/>
        </w:rPr>
        <w:t>0,</w:t>
      </w:r>
      <w:r w:rsidR="00941CC9">
        <w:rPr>
          <w:rFonts w:cs="Times New Roman"/>
          <w:szCs w:val="28"/>
        </w:rPr>
        <w:t>0</w:t>
      </w:r>
      <w:r w:rsidR="009A2830">
        <w:rPr>
          <w:rFonts w:cs="Times New Roman"/>
          <w:szCs w:val="28"/>
        </w:rPr>
        <w:t>93</w:t>
      </w:r>
      <w:r w:rsidR="0034351C" w:rsidRPr="00AB5B39">
        <w:rPr>
          <w:rFonts w:cs="Times New Roman"/>
          <w:szCs w:val="28"/>
        </w:rPr>
        <w:t>тыс.</w:t>
      </w:r>
      <w:r w:rsidR="007636B0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307DA1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31" w:name="_Toc385862043"/>
      <w:bookmarkStart w:id="32" w:name="_Toc392073579"/>
      <w:bookmarkStart w:id="33" w:name="_Toc406504034"/>
      <w:r w:rsidRPr="00AB5B39">
        <w:rPr>
          <w:rFonts w:cs="Times New Roman"/>
          <w:szCs w:val="28"/>
        </w:rPr>
        <w:t>2.</w:t>
      </w:r>
      <w:r w:rsidR="00307DA1" w:rsidRPr="00AB5B39">
        <w:rPr>
          <w:rFonts w:cs="Times New Roman"/>
          <w:szCs w:val="28"/>
        </w:rPr>
        <w:t>3.9</w:t>
      </w:r>
      <w:r w:rsidR="00F32613" w:rsidRPr="00AB5B39">
        <w:rPr>
          <w:rFonts w:cs="Times New Roman"/>
          <w:szCs w:val="28"/>
        </w:rPr>
        <w:t>.</w:t>
      </w:r>
      <w:r w:rsidR="00307DA1" w:rsidRPr="00AB5B39">
        <w:rPr>
          <w:rFonts w:cs="Times New Roman"/>
          <w:szCs w:val="28"/>
        </w:rPr>
        <w:t xml:space="preserve"> Описание территориальной структуры потребления питьевой</w:t>
      </w:r>
      <w:bookmarkEnd w:id="31"/>
      <w:bookmarkEnd w:id="32"/>
      <w:r w:rsidR="00D04003" w:rsidRPr="00AB5B39">
        <w:rPr>
          <w:rFonts w:cs="Times New Roman"/>
          <w:szCs w:val="28"/>
        </w:rPr>
        <w:t xml:space="preserve"> воды</w:t>
      </w:r>
      <w:bookmarkEnd w:id="33"/>
    </w:p>
    <w:p w:rsidR="00B02C19" w:rsidRPr="00AB5B39" w:rsidRDefault="00D0400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территориальной структуры потребления питьевой воды</w:t>
      </w:r>
      <w:r w:rsidR="006922A8" w:rsidRPr="00AB5B39">
        <w:rPr>
          <w:rFonts w:cs="Times New Roman"/>
          <w:szCs w:val="28"/>
        </w:rPr>
        <w:t xml:space="preserve"> приведен</w:t>
      </w:r>
      <w:r w:rsidR="008963C4" w:rsidRPr="00AB5B39">
        <w:rPr>
          <w:rFonts w:cs="Times New Roman"/>
          <w:szCs w:val="28"/>
        </w:rPr>
        <w:t xml:space="preserve"> в</w:t>
      </w:r>
      <w:r w:rsidR="007A7432" w:rsidRPr="00AB5B39">
        <w:rPr>
          <w:rFonts w:cs="Times New Roman"/>
          <w:szCs w:val="28"/>
        </w:rPr>
        <w:t xml:space="preserve"> </w:t>
      </w:r>
      <w:r w:rsidR="006922A8" w:rsidRPr="00AB5B39">
        <w:rPr>
          <w:rFonts w:cs="Times New Roman"/>
          <w:szCs w:val="28"/>
        </w:rPr>
        <w:br/>
      </w:r>
      <w:bookmarkStart w:id="34" w:name="таб391"/>
      <w:bookmarkStart w:id="35" w:name="_Toc385862044"/>
      <w:r w:rsidR="00B02C19" w:rsidRPr="00AB5B39">
        <w:rPr>
          <w:rFonts w:cs="Times New Roman"/>
          <w:szCs w:val="28"/>
        </w:rPr>
        <w:t>таб</w:t>
      </w:r>
      <w:r w:rsidR="009F0C99" w:rsidRPr="00AB5B39">
        <w:rPr>
          <w:rFonts w:cs="Times New Roman"/>
          <w:szCs w:val="28"/>
        </w:rPr>
        <w:t xml:space="preserve">. </w:t>
      </w:r>
      <w:r w:rsidR="00B02C19" w:rsidRPr="00AB5B39">
        <w:rPr>
          <w:rFonts w:cs="Times New Roman"/>
          <w:szCs w:val="28"/>
        </w:rPr>
        <w:t>2.3.9.1.</w:t>
      </w:r>
    </w:p>
    <w:p w:rsidR="0034351C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41CFF" w:rsidRPr="00AB5B39">
        <w:rPr>
          <w:rFonts w:cs="Times New Roman"/>
          <w:szCs w:val="28"/>
        </w:rPr>
        <w:t>аб.</w:t>
      </w:r>
      <w:r w:rsidR="008963C4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8963C4" w:rsidRPr="00AB5B39">
        <w:rPr>
          <w:rFonts w:cs="Times New Roman"/>
          <w:szCs w:val="28"/>
        </w:rPr>
        <w:t>3.9.1</w:t>
      </w:r>
      <w:r w:rsidR="0057482A" w:rsidRPr="00AB5B39">
        <w:rPr>
          <w:rFonts w:cs="Times New Roman"/>
          <w:szCs w:val="28"/>
        </w:rPr>
        <w:t>.</w:t>
      </w:r>
      <w:r w:rsidR="006922A8" w:rsidRPr="00AB5B39">
        <w:rPr>
          <w:rFonts w:cs="Times New Roman"/>
          <w:szCs w:val="28"/>
        </w:rPr>
        <w:t xml:space="preserve"> Анализ территориальной структуры </w:t>
      </w:r>
      <w:r w:rsidR="006922A8" w:rsidRPr="00AB5B39">
        <w:rPr>
          <w:rFonts w:cs="Times New Roman"/>
          <w:szCs w:val="28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054"/>
        <w:gridCol w:w="2321"/>
        <w:gridCol w:w="2278"/>
        <w:gridCol w:w="2278"/>
        <w:gridCol w:w="2348"/>
      </w:tblGrid>
      <w:tr w:rsidR="0034351C" w:rsidRPr="00AB5B39" w:rsidTr="009A48A1">
        <w:trPr>
          <w:trHeight w:val="114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36" w:name="_Toc392073580"/>
            <w:bookmarkEnd w:id="34"/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допотребление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9A48A1" w:rsidRPr="00AB5B39" w:rsidTr="00110240">
        <w:trPr>
          <w:trHeight w:val="390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9A48A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D10887" w:rsidP="00C72C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с. </w:t>
            </w:r>
            <w:r w:rsidR="00C72CD9" w:rsidRPr="00C72CD9">
              <w:rPr>
                <w:rFonts w:cs="Times New Roman"/>
                <w:bCs/>
                <w:iCs/>
                <w:szCs w:val="28"/>
              </w:rPr>
              <w:t>Усть-Мун</w:t>
            </w:r>
            <w:r w:rsidR="00C72CD9">
              <w:rPr>
                <w:rFonts w:cs="Times New Roman"/>
                <w:bCs/>
                <w:iCs/>
                <w:szCs w:val="28"/>
              </w:rPr>
              <w:t>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13,05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0,036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0,046</w:t>
            </w:r>
          </w:p>
        </w:tc>
      </w:tr>
    </w:tbl>
    <w:p w:rsidR="00F320F8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37" w:name="_Toc406504035"/>
      <w:r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</w:t>
      </w:r>
      <w:r w:rsidR="00F32613" w:rsidRPr="00AB5B39">
        <w:rPr>
          <w:rFonts w:cs="Times New Roman"/>
          <w:szCs w:val="28"/>
        </w:rPr>
        <w:t>.</w:t>
      </w:r>
      <w:r w:rsidR="00F320F8" w:rsidRPr="00AB5B39">
        <w:rPr>
          <w:rFonts w:cs="Times New Roman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AB5B39">
        <w:rPr>
          <w:rFonts w:cs="Times New Roman"/>
          <w:szCs w:val="28"/>
        </w:rPr>
        <w:t>н</w:t>
      </w:r>
      <w:r w:rsidR="00F320F8" w:rsidRPr="00AB5B39">
        <w:rPr>
          <w:rFonts w:cs="Times New Roman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AB5B39">
        <w:rPr>
          <w:rFonts w:cs="Times New Roman"/>
          <w:szCs w:val="28"/>
        </w:rPr>
        <w:t>о</w:t>
      </w:r>
      <w:r w:rsidR="00F320F8" w:rsidRPr="00AB5B39">
        <w:rPr>
          <w:rFonts w:cs="Times New Roman"/>
          <w:szCs w:val="28"/>
        </w:rPr>
        <w:t>треблении питьевой, технической воды абонентами</w:t>
      </w:r>
      <w:bookmarkEnd w:id="35"/>
      <w:bookmarkEnd w:id="36"/>
      <w:bookmarkEnd w:id="37"/>
    </w:p>
    <w:p w:rsidR="00B02C19" w:rsidRPr="00AB5B39" w:rsidRDefault="00CD609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</w:t>
      </w:r>
      <w:r w:rsidR="00EF188B" w:rsidRPr="00AB5B39">
        <w:rPr>
          <w:rFonts w:cs="Times New Roman"/>
          <w:szCs w:val="28"/>
        </w:rPr>
        <w:t xml:space="preserve">прогноза </w:t>
      </w:r>
      <w:r w:rsidRPr="00AB5B39">
        <w:rPr>
          <w:rFonts w:cs="Times New Roman"/>
          <w:szCs w:val="28"/>
        </w:rPr>
        <w:t>распределения расходов воды на водоснабжение по типам абонентов приведены</w:t>
      </w:r>
      <w:r w:rsidR="007A7432" w:rsidRPr="00AB5B39">
        <w:rPr>
          <w:rFonts w:cs="Times New Roman"/>
          <w:szCs w:val="28"/>
        </w:rPr>
        <w:t xml:space="preserve"> в </w:t>
      </w:r>
      <w:r w:rsidR="00631760" w:rsidRPr="00AB5B39">
        <w:rPr>
          <w:rFonts w:cs="Times New Roman"/>
          <w:szCs w:val="28"/>
        </w:rPr>
        <w:t>таб. 2.3.10.1</w:t>
      </w:r>
    </w:p>
    <w:p w:rsidR="00D10887" w:rsidRDefault="00D10887">
      <w:pPr>
        <w:spacing w:after="200"/>
        <w:jc w:val="left"/>
        <w:rPr>
          <w:rFonts w:cs="Times New Roman"/>
          <w:szCs w:val="28"/>
        </w:rPr>
      </w:pPr>
      <w:bookmarkStart w:id="38" w:name="таб3101"/>
      <w:r>
        <w:rPr>
          <w:rFonts w:cs="Times New Roman"/>
          <w:szCs w:val="28"/>
        </w:rPr>
        <w:br w:type="page"/>
      </w:r>
    </w:p>
    <w:p w:rsidR="00F320F8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7A7432" w:rsidRPr="00AB5B39">
        <w:rPr>
          <w:rFonts w:cs="Times New Roman"/>
          <w:szCs w:val="28"/>
        </w:rPr>
        <w:t>аб.</w:t>
      </w:r>
      <w:r w:rsidR="00F320F8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3.10.1</w:t>
      </w:r>
      <w:r w:rsidR="0057482A" w:rsidRPr="00AB5B39">
        <w:rPr>
          <w:rFonts w:cs="Times New Roman"/>
          <w:szCs w:val="28"/>
        </w:rPr>
        <w:t>.</w:t>
      </w:r>
      <w:r w:rsidR="00CD609B" w:rsidRPr="00AB5B39">
        <w:rPr>
          <w:rFonts w:cs="Times New Roman"/>
          <w:szCs w:val="28"/>
        </w:rPr>
        <w:t xml:space="preserve"> Результаты анализа </w:t>
      </w:r>
      <w:r w:rsidR="00CD609B" w:rsidRPr="00AB5B39">
        <w:rPr>
          <w:rFonts w:cs="Times New Roman"/>
          <w:szCs w:val="28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316"/>
        <w:gridCol w:w="1316"/>
        <w:gridCol w:w="2905"/>
        <w:gridCol w:w="2440"/>
        <w:gridCol w:w="2302"/>
      </w:tblGrid>
      <w:tr w:rsidR="005D22F0" w:rsidRPr="00AB5B39" w:rsidTr="005D22F0">
        <w:trPr>
          <w:trHeight w:val="3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39" w:name="_Toc385862045"/>
            <w:bookmarkStart w:id="40" w:name="_Toc392073581"/>
            <w:bookmarkEnd w:id="38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Водоснабжение</w:t>
            </w:r>
          </w:p>
        </w:tc>
      </w:tr>
      <w:tr w:rsidR="005D22F0" w:rsidRPr="00AB5B39" w:rsidTr="005D22F0">
        <w:trPr>
          <w:trHeight w:val="67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Население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Прочие</w:t>
            </w:r>
          </w:p>
        </w:tc>
      </w:tr>
      <w:tr w:rsidR="005D22F0" w:rsidRPr="00AB5B39" w:rsidTr="006C5345">
        <w:trPr>
          <w:trHeight w:val="40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5D22F0" w:rsidRPr="00AB5B39" w:rsidTr="005D22F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</w:tr>
      <w:tr w:rsidR="00633E41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12,50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633E41" w:rsidRPr="00AB5B39" w:rsidTr="00FB13B0">
        <w:trPr>
          <w:trHeight w:val="3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21,94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0,97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633E41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Pr="00AB5B39" w:rsidRDefault="00633E41" w:rsidP="00D108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</w:t>
            </w: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25,09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</w:tbl>
    <w:p w:rsidR="004640FA" w:rsidRPr="00AB5B39" w:rsidRDefault="004640FA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453F41" w:rsidRPr="00453F41">
        <w:rPr>
          <w:rFonts w:cs="Times New Roman"/>
          <w:bCs/>
          <w:szCs w:val="28"/>
        </w:rPr>
        <w:t xml:space="preserve">Усть-Мунинское </w:t>
      </w:r>
      <w:r w:rsidR="00D10887" w:rsidRPr="00D10887">
        <w:rPr>
          <w:rFonts w:cs="Times New Roman"/>
          <w:bCs/>
          <w:szCs w:val="28"/>
        </w:rPr>
        <w:t>сельское пос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ление»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«Водоснабжение. Нару</w:t>
      </w:r>
      <w:r w:rsidRPr="00AB5B39">
        <w:rPr>
          <w:rFonts w:cs="Times New Roman"/>
          <w:szCs w:val="28"/>
        </w:rPr>
        <w:t>ж</w:t>
      </w:r>
      <w:r w:rsidRPr="00AB5B39">
        <w:rPr>
          <w:rFonts w:cs="Times New Roman"/>
          <w:szCs w:val="28"/>
        </w:rPr>
        <w:t>ные сети и сооружения».</w:t>
      </w:r>
    </w:p>
    <w:p w:rsidR="009C126A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1" w:name="_Toc406504036"/>
      <w:r w:rsidRPr="00AB5B39">
        <w:rPr>
          <w:rFonts w:cs="Times New Roman"/>
          <w:szCs w:val="28"/>
        </w:rPr>
        <w:t>2.</w:t>
      </w:r>
      <w:r w:rsidR="009C126A" w:rsidRPr="00AB5B39">
        <w:rPr>
          <w:rFonts w:cs="Times New Roman"/>
          <w:szCs w:val="28"/>
        </w:rPr>
        <w:t>3.11</w:t>
      </w:r>
      <w:r w:rsidR="00F32613" w:rsidRPr="00AB5B39">
        <w:rPr>
          <w:rFonts w:cs="Times New Roman"/>
          <w:szCs w:val="28"/>
        </w:rPr>
        <w:t>.</w:t>
      </w:r>
      <w:r w:rsidR="009C126A" w:rsidRPr="00AB5B39">
        <w:rPr>
          <w:rFonts w:cs="Times New Roman"/>
          <w:szCs w:val="28"/>
        </w:rPr>
        <w:t xml:space="preserve"> Сведения о фактических и планируемых потерях питьевой, техн</w:t>
      </w:r>
      <w:r w:rsidR="009C126A" w:rsidRPr="00AB5B39">
        <w:rPr>
          <w:rFonts w:cs="Times New Roman"/>
          <w:szCs w:val="28"/>
        </w:rPr>
        <w:t>и</w:t>
      </w:r>
      <w:r w:rsidR="009C126A" w:rsidRPr="00AB5B39">
        <w:rPr>
          <w:rFonts w:cs="Times New Roman"/>
          <w:szCs w:val="28"/>
        </w:rPr>
        <w:t>ческой воды при ее транспортировке (годовые, среднесуточные значения)</w:t>
      </w:r>
      <w:bookmarkEnd w:id="39"/>
      <w:bookmarkEnd w:id="40"/>
      <w:bookmarkEnd w:id="41"/>
    </w:p>
    <w:p w:rsidR="00A2044E" w:rsidRPr="00AB5B39" w:rsidRDefault="006C5345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информации о потерях питьевой воды при ее транспортировке позв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лил сделать вывод, что в</w:t>
      </w:r>
      <w:r w:rsidR="009C126A" w:rsidRPr="00AB5B39">
        <w:rPr>
          <w:rFonts w:cs="Times New Roman"/>
          <w:szCs w:val="28"/>
        </w:rPr>
        <w:t xml:space="preserve"> 2013 году потери воды в сетях ХПВ составили </w:t>
      </w:r>
      <w:r w:rsidR="00633E41">
        <w:rPr>
          <w:rFonts w:eastAsia="Times New Roman" w:cs="Times New Roman"/>
          <w:color w:val="000000"/>
          <w:szCs w:val="28"/>
        </w:rPr>
        <w:t xml:space="preserve">2,3 </w:t>
      </w:r>
      <w:r w:rsidR="009C126A"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210DB8">
        <w:rPr>
          <w:rFonts w:cs="Times New Roman"/>
          <w:szCs w:val="28"/>
        </w:rPr>
        <w:t xml:space="preserve"> или</w:t>
      </w:r>
      <w:r w:rsidR="009F0C99" w:rsidRPr="00AB5B39">
        <w:rPr>
          <w:rFonts w:cs="Times New Roman"/>
          <w:szCs w:val="28"/>
        </w:rPr>
        <w:t xml:space="preserve"> </w:t>
      </w:r>
      <w:r w:rsidR="00256FCB">
        <w:rPr>
          <w:rFonts w:cs="Times New Roman"/>
          <w:szCs w:val="28"/>
        </w:rPr>
        <w:t>15</w:t>
      </w:r>
      <w:r w:rsidR="009C126A" w:rsidRPr="00AB5B39">
        <w:rPr>
          <w:rFonts w:cs="Times New Roman"/>
          <w:szCs w:val="28"/>
        </w:rPr>
        <w:t>%</w:t>
      </w:r>
      <w:r w:rsidR="00D605F2" w:rsidRPr="00AB5B39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AB5B39">
        <w:rPr>
          <w:rFonts w:cs="Times New Roman"/>
          <w:szCs w:val="28"/>
        </w:rPr>
        <w:t xml:space="preserve">. </w:t>
      </w:r>
      <w:r w:rsidR="00290670" w:rsidRPr="00AB5B39">
        <w:rPr>
          <w:rFonts w:cs="Times New Roman"/>
          <w:szCs w:val="28"/>
        </w:rPr>
        <w:t>П</w:t>
      </w:r>
      <w:r w:rsidR="00964369" w:rsidRPr="00AB5B39">
        <w:rPr>
          <w:rFonts w:cs="Times New Roman"/>
          <w:szCs w:val="28"/>
        </w:rPr>
        <w:t xml:space="preserve">отери связаны </w:t>
      </w:r>
      <w:r w:rsidR="00EF24DA" w:rsidRPr="00AB5B39">
        <w:rPr>
          <w:rFonts w:cs="Times New Roman"/>
          <w:szCs w:val="28"/>
        </w:rPr>
        <w:t xml:space="preserve">с </w:t>
      </w:r>
      <w:r w:rsidR="000A2C57" w:rsidRPr="00AB5B39">
        <w:rPr>
          <w:rFonts w:cs="Times New Roman"/>
          <w:szCs w:val="28"/>
        </w:rPr>
        <w:t>износом водопроводных сетей</w:t>
      </w:r>
      <w:r w:rsidR="00EF24DA" w:rsidRPr="00AB5B39">
        <w:rPr>
          <w:rFonts w:cs="Times New Roman"/>
          <w:szCs w:val="28"/>
        </w:rPr>
        <w:t>, в связи с чем</w:t>
      </w:r>
      <w:r w:rsidR="009F0C99" w:rsidRPr="00AB5B39">
        <w:rPr>
          <w:rFonts w:cs="Times New Roman"/>
          <w:szCs w:val="28"/>
        </w:rPr>
        <w:t>,</w:t>
      </w:r>
      <w:r w:rsidR="00EF24DA" w:rsidRPr="00AB5B39">
        <w:rPr>
          <w:rFonts w:cs="Times New Roman"/>
          <w:szCs w:val="28"/>
        </w:rPr>
        <w:t xml:space="preserve"> предлагается провести мероприятия </w:t>
      </w:r>
      <w:r w:rsidR="00290670" w:rsidRPr="00AB5B39">
        <w:rPr>
          <w:rFonts w:cs="Times New Roman"/>
          <w:szCs w:val="28"/>
        </w:rPr>
        <w:t>ремонту</w:t>
      </w:r>
      <w:r w:rsidR="00EF24DA" w:rsidRPr="00AB5B39">
        <w:rPr>
          <w:rFonts w:cs="Times New Roman"/>
          <w:szCs w:val="28"/>
        </w:rPr>
        <w:t xml:space="preserve"> системы водосн</w:t>
      </w:r>
      <w:r w:rsidR="001B7603" w:rsidRPr="00AB5B39">
        <w:rPr>
          <w:rFonts w:cs="Times New Roman"/>
          <w:szCs w:val="28"/>
        </w:rPr>
        <w:t xml:space="preserve">абжения </w:t>
      </w:r>
      <w:r w:rsidR="00210DB8">
        <w:rPr>
          <w:rFonts w:cs="Times New Roman"/>
          <w:szCs w:val="28"/>
        </w:rPr>
        <w:t xml:space="preserve">с. </w:t>
      </w:r>
      <w:r w:rsidR="00453F41" w:rsidRPr="00453F41">
        <w:rPr>
          <w:rFonts w:cs="Times New Roman"/>
          <w:bCs/>
          <w:iCs/>
          <w:szCs w:val="28"/>
        </w:rPr>
        <w:t>Усть-Мун</w:t>
      </w:r>
      <w:r w:rsidR="00453F41">
        <w:rPr>
          <w:rFonts w:cs="Times New Roman"/>
          <w:bCs/>
          <w:iCs/>
          <w:szCs w:val="28"/>
        </w:rPr>
        <w:t>ы</w:t>
      </w:r>
      <w:r w:rsidR="00957B89">
        <w:rPr>
          <w:rFonts w:cs="Times New Roman"/>
          <w:szCs w:val="28"/>
        </w:rPr>
        <w:t>.</w:t>
      </w:r>
    </w:p>
    <w:p w:rsidR="006521FC" w:rsidRPr="00AB5B39" w:rsidRDefault="009C126A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Внедрение</w:t>
      </w:r>
      <w:r w:rsidR="00A2044E" w:rsidRPr="00AB5B39">
        <w:rPr>
          <w:rFonts w:cs="Times New Roman"/>
          <w:szCs w:val="28"/>
        </w:rPr>
        <w:t xml:space="preserve"> комплекса</w:t>
      </w:r>
      <w:r w:rsidRPr="00AB5B39">
        <w:rPr>
          <w:rFonts w:cs="Times New Roman"/>
          <w:szCs w:val="28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>ных развязках (колодцах) позволит снизить потери воды, сократить объемы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6521FC" w:rsidRPr="00AB5B39">
        <w:rPr>
          <w:rFonts w:cs="Times New Roman"/>
          <w:szCs w:val="28"/>
        </w:rPr>
        <w:t xml:space="preserve"> </w:t>
      </w:r>
    </w:p>
    <w:p w:rsidR="0072316C" w:rsidRPr="00AB5B39" w:rsidRDefault="000A2C57" w:rsidP="00DE4739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AB5B39">
        <w:rPr>
          <w:rFonts w:cs="Times New Roman"/>
          <w:szCs w:val="28"/>
        </w:rPr>
        <w:t>После внедрения всех вышеназванных мероприятий, планируемые потери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ды в сетях ХВП в 20</w:t>
      </w:r>
      <w:r w:rsidR="00290670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составят </w:t>
      </w:r>
      <w:r w:rsidR="00453F41">
        <w:rPr>
          <w:rFonts w:cs="Times New Roman"/>
          <w:szCs w:val="28"/>
        </w:rPr>
        <w:t>1,</w:t>
      </w:r>
      <w:r w:rsidR="00633E41">
        <w:rPr>
          <w:rFonts w:cs="Times New Roman"/>
          <w:szCs w:val="28"/>
        </w:rPr>
        <w:t>38</w:t>
      </w:r>
      <w:r w:rsidR="00957B8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 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6829EC">
        <w:rPr>
          <w:rFonts w:cs="Times New Roman"/>
          <w:szCs w:val="28"/>
        </w:rPr>
        <w:t>5</w:t>
      </w:r>
      <w:r w:rsidRPr="00AB5B39">
        <w:rPr>
          <w:rFonts w:cs="Times New Roman"/>
          <w:szCs w:val="28"/>
        </w:rPr>
        <w:t>%.</w:t>
      </w:r>
    </w:p>
    <w:p w:rsidR="007631EF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2" w:name="_Toc385862046"/>
      <w:bookmarkStart w:id="43" w:name="_Toc392073582"/>
      <w:bookmarkStart w:id="44" w:name="_Toc406504037"/>
      <w:r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</w:t>
      </w:r>
      <w:r w:rsidR="00F32613" w:rsidRPr="00AB5B39">
        <w:rPr>
          <w:rFonts w:cs="Times New Roman"/>
          <w:szCs w:val="28"/>
        </w:rPr>
        <w:t>.</w:t>
      </w:r>
      <w:r w:rsidR="007631EF" w:rsidRPr="00AB5B39">
        <w:rPr>
          <w:rFonts w:cs="Times New Roman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AB5B39">
        <w:rPr>
          <w:rFonts w:cs="Times New Roman"/>
          <w:szCs w:val="28"/>
        </w:rPr>
        <w:t>о</w:t>
      </w:r>
      <w:r w:rsidR="007631EF" w:rsidRPr="00AB5B39">
        <w:rPr>
          <w:rFonts w:cs="Times New Roman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2"/>
      <w:bookmarkEnd w:id="43"/>
      <w:bookmarkEnd w:id="44"/>
      <w:r w:rsidR="003A7D5D" w:rsidRPr="00AB5B39">
        <w:rPr>
          <w:rFonts w:cs="Times New Roman"/>
          <w:szCs w:val="28"/>
        </w:rPr>
        <w:t xml:space="preserve"> </w:t>
      </w:r>
    </w:p>
    <w:p w:rsidR="007631EF" w:rsidRPr="00AB5B39" w:rsidRDefault="008607C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общего</w:t>
      </w:r>
      <w:r w:rsidR="009958A5" w:rsidRPr="00AB5B39">
        <w:rPr>
          <w:rFonts w:cs="Times New Roman"/>
          <w:szCs w:val="28"/>
        </w:rPr>
        <w:t>, территориального и структурного</w:t>
      </w:r>
      <w:r w:rsidRPr="00AB5B39">
        <w:rPr>
          <w:rFonts w:cs="Times New Roman"/>
          <w:szCs w:val="28"/>
        </w:rPr>
        <w:t xml:space="preserve"> водного</w:t>
      </w:r>
      <w:r w:rsidR="007631EF" w:rsidRPr="00AB5B39">
        <w:rPr>
          <w:rFonts w:cs="Times New Roman"/>
          <w:szCs w:val="28"/>
        </w:rPr>
        <w:t xml:space="preserve"> бала</w:t>
      </w:r>
      <w:r w:rsidR="007631EF" w:rsidRPr="00AB5B39">
        <w:rPr>
          <w:rFonts w:cs="Times New Roman"/>
          <w:szCs w:val="28"/>
        </w:rPr>
        <w:t>н</w:t>
      </w:r>
      <w:r w:rsidR="007631EF"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а</w:t>
      </w:r>
      <w:r w:rsidR="007631EF" w:rsidRPr="00AB5B39">
        <w:rPr>
          <w:rFonts w:cs="Times New Roman"/>
          <w:szCs w:val="28"/>
        </w:rPr>
        <w:t xml:space="preserve"> подачи и реализации воды на 20</w:t>
      </w:r>
      <w:r w:rsidR="00A04C81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="004408CB" w:rsidRPr="00AB5B39">
        <w:rPr>
          <w:rFonts w:cs="Times New Roman"/>
          <w:szCs w:val="28"/>
        </w:rPr>
        <w:t xml:space="preserve"> год приведены в </w:t>
      </w:r>
      <w:r w:rsidR="002C797E" w:rsidRPr="00AB5B39">
        <w:rPr>
          <w:rFonts w:cs="Times New Roman"/>
          <w:szCs w:val="28"/>
        </w:rPr>
        <w:t xml:space="preserve">таб. </w:t>
      </w:r>
      <w:r w:rsidR="00A41BB7" w:rsidRPr="00AB5B39">
        <w:rPr>
          <w:rFonts w:cs="Times New Roman"/>
          <w:szCs w:val="28"/>
        </w:rPr>
        <w:t>2.</w:t>
      </w:r>
      <w:r w:rsidR="004408CB" w:rsidRPr="00AB5B39">
        <w:rPr>
          <w:rFonts w:cs="Times New Roman"/>
          <w:szCs w:val="28"/>
        </w:rPr>
        <w:t>3.12.1</w:t>
      </w:r>
      <w:r w:rsidR="00A41BB7" w:rsidRPr="00AB5B39">
        <w:rPr>
          <w:rFonts w:cs="Times New Roman"/>
          <w:szCs w:val="28"/>
        </w:rPr>
        <w:t xml:space="preserve">, 2.3.12.2, 2.3.12.3. </w:t>
      </w:r>
    </w:p>
    <w:p w:rsidR="007631EF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EF6D70" w:rsidRPr="00AB5B39">
        <w:rPr>
          <w:rFonts w:cs="Times New Roman"/>
          <w:szCs w:val="28"/>
        </w:rPr>
        <w:t>аб.</w:t>
      </w:r>
      <w:r w:rsidR="007631EF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3.12.1</w:t>
      </w:r>
      <w:r w:rsidR="0057482A" w:rsidRPr="00AB5B39">
        <w:rPr>
          <w:rFonts w:cs="Times New Roman"/>
          <w:szCs w:val="28"/>
        </w:rPr>
        <w:t>.</w:t>
      </w:r>
      <w:r w:rsidR="004408CB" w:rsidRPr="00AB5B39">
        <w:rPr>
          <w:rFonts w:cs="Times New Roman"/>
          <w:szCs w:val="28"/>
        </w:rPr>
        <w:t xml:space="preserve"> </w:t>
      </w:r>
      <w:r w:rsidR="00991496" w:rsidRPr="00AB5B39">
        <w:rPr>
          <w:rFonts w:cs="Times New Roman"/>
          <w:szCs w:val="28"/>
        </w:rPr>
        <w:t xml:space="preserve">Общий баланс подачи и </w:t>
      </w:r>
      <w:r w:rsidR="00991496" w:rsidRPr="00AB5B39">
        <w:rPr>
          <w:rFonts w:cs="Times New Roman"/>
          <w:szCs w:val="28"/>
        </w:rPr>
        <w:br/>
        <w:t xml:space="preserve">реализации питьевой </w:t>
      </w:r>
      <w:r w:rsidR="004408CB" w:rsidRPr="00AB5B39">
        <w:rPr>
          <w:rFonts w:cs="Times New Roman"/>
          <w:szCs w:val="28"/>
        </w:rPr>
        <w:t>воды</w:t>
      </w:r>
    </w:p>
    <w:tbl>
      <w:tblPr>
        <w:tblW w:w="5000" w:type="pct"/>
        <w:tblLook w:val="04A0"/>
      </w:tblPr>
      <w:tblGrid>
        <w:gridCol w:w="1588"/>
        <w:gridCol w:w="3735"/>
        <w:gridCol w:w="2446"/>
        <w:gridCol w:w="2510"/>
      </w:tblGrid>
      <w:tr w:rsidR="00A26B79" w:rsidRPr="00AB5B39" w:rsidTr="00210DB8">
        <w:trPr>
          <w:trHeight w:val="690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3A7D5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A26B79" w:rsidRPr="00AB5B39" w:rsidTr="00210DB8">
        <w:trPr>
          <w:trHeight w:val="34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633E41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27,57</w:t>
            </w:r>
          </w:p>
        </w:tc>
      </w:tr>
      <w:tr w:rsidR="00633E41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27,57</w:t>
            </w:r>
          </w:p>
        </w:tc>
      </w:tr>
      <w:tr w:rsidR="00633E41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1,38</w:t>
            </w:r>
          </w:p>
        </w:tc>
      </w:tr>
      <w:tr w:rsidR="00210DB8" w:rsidRPr="00AB5B39" w:rsidTr="00210DB8">
        <w:trPr>
          <w:trHeight w:val="614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104E1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5,00</w:t>
            </w:r>
          </w:p>
        </w:tc>
      </w:tr>
      <w:tr w:rsidR="00210DB8" w:rsidRPr="00AB5B39" w:rsidTr="00210DB8">
        <w:trPr>
          <w:trHeight w:val="53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633E41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26,19</w:t>
            </w:r>
          </w:p>
        </w:tc>
      </w:tr>
    </w:tbl>
    <w:p w:rsidR="00EC0E8A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3.12.2</w:t>
      </w:r>
      <w:r w:rsidR="0057482A" w:rsidRPr="00AB5B39">
        <w:rPr>
          <w:rFonts w:cs="Times New Roman"/>
          <w:szCs w:val="28"/>
        </w:rPr>
        <w:t>.</w:t>
      </w:r>
      <w:r w:rsidR="009958A5" w:rsidRPr="00AB5B39">
        <w:rPr>
          <w:rFonts w:cs="Times New Roman"/>
          <w:szCs w:val="28"/>
        </w:rPr>
        <w:t xml:space="preserve"> Территориальный </w:t>
      </w:r>
      <w:r w:rsidR="009958A5" w:rsidRPr="00AB5B39">
        <w:rPr>
          <w:rFonts w:cs="Times New Roman"/>
          <w:szCs w:val="28"/>
        </w:rPr>
        <w:br/>
        <w:t>баланс подачи питьевой</w:t>
      </w:r>
      <w:r w:rsidR="00A41BB7" w:rsidRPr="00AB5B39">
        <w:rPr>
          <w:rFonts w:cs="Times New Roman"/>
          <w:szCs w:val="28"/>
        </w:rPr>
        <w:t xml:space="preserve"> воды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A26B79" w:rsidRPr="00AB5B39" w:rsidTr="00A26B79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8F0E5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 вод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потребление  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D8704E" w:rsidRPr="00AB5B39" w:rsidTr="0097047E">
        <w:trPr>
          <w:trHeight w:val="593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D8704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104E14" w:rsidP="00453F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с. </w:t>
            </w:r>
            <w:r w:rsidR="00453F41">
              <w:rPr>
                <w:rFonts w:cs="Times New Roman"/>
                <w:bCs/>
                <w:iCs/>
                <w:szCs w:val="28"/>
              </w:rPr>
              <w:t>Усть-Муны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26,19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633E41" w:rsidP="00DE4739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0,072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B5B39" w:rsidRDefault="00633E41" w:rsidP="00DE4739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0,093</w:t>
            </w:r>
          </w:p>
        </w:tc>
      </w:tr>
    </w:tbl>
    <w:p w:rsidR="00EC0E8A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bookmarkStart w:id="45" w:name="таб3123"/>
      <w:r w:rsidRPr="00AB5B39">
        <w:rPr>
          <w:rFonts w:cs="Times New Roman"/>
          <w:szCs w:val="28"/>
        </w:rPr>
        <w:t>Т</w:t>
      </w:r>
      <w:r w:rsidR="005D29E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3.12.3</w:t>
      </w:r>
      <w:r w:rsidR="0001501C" w:rsidRPr="00AB5B39">
        <w:rPr>
          <w:rFonts w:cs="Times New Roman"/>
          <w:szCs w:val="28"/>
        </w:rPr>
        <w:t xml:space="preserve"> Структурный баланс </w:t>
      </w:r>
      <w:r w:rsidR="00B0397F" w:rsidRPr="00AB5B39">
        <w:rPr>
          <w:rFonts w:cs="Times New Roman"/>
          <w:szCs w:val="28"/>
        </w:rPr>
        <w:br/>
      </w:r>
      <w:r w:rsidR="0001501C" w:rsidRPr="00AB5B39">
        <w:rPr>
          <w:rFonts w:cs="Times New Roman"/>
          <w:szCs w:val="28"/>
        </w:rPr>
        <w:t>реализации питьевой воды</w:t>
      </w:r>
    </w:p>
    <w:tbl>
      <w:tblPr>
        <w:tblW w:w="5000" w:type="pct"/>
        <w:tblLook w:val="04A0"/>
      </w:tblPr>
      <w:tblGrid>
        <w:gridCol w:w="935"/>
        <w:gridCol w:w="2120"/>
        <w:gridCol w:w="2420"/>
        <w:gridCol w:w="2364"/>
        <w:gridCol w:w="2440"/>
      </w:tblGrid>
      <w:tr w:rsidR="00A26B79" w:rsidRPr="00AB5B39" w:rsidTr="000A2C57">
        <w:trPr>
          <w:trHeight w:val="1005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bookmarkStart w:id="46" w:name="_Toc385862047"/>
            <w:bookmarkStart w:id="47" w:name="_Toc392073583"/>
            <w:bookmarkEnd w:id="45"/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Наименование потребителей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 вод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потребление, 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/год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требление,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тыс.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Максимальное водопотребление,  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</w:tr>
      <w:tr w:rsidR="00633E41" w:rsidRPr="00AB5B39" w:rsidTr="00647B32">
        <w:trPr>
          <w:trHeight w:val="56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25,086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0,089</w:t>
            </w:r>
          </w:p>
        </w:tc>
      </w:tr>
      <w:tr w:rsidR="00633E41" w:rsidRPr="00AB5B39" w:rsidTr="00647B32">
        <w:trPr>
          <w:trHeight w:val="54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E41" w:rsidRPr="00AB5B39" w:rsidRDefault="00633E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41" w:rsidRDefault="00633E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0,004</w:t>
            </w:r>
          </w:p>
        </w:tc>
      </w:tr>
      <w:tr w:rsidR="00453F41" w:rsidRPr="00AB5B39" w:rsidTr="00647B32">
        <w:trPr>
          <w:trHeight w:val="56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F41" w:rsidRPr="00AB5B39" w:rsidRDefault="00453F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F41" w:rsidRPr="00AB5B39" w:rsidRDefault="00453F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F41" w:rsidRDefault="00453F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F41" w:rsidRDefault="00453F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F41" w:rsidRDefault="00453F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</w:tr>
    </w:tbl>
    <w:p w:rsidR="00D034E1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8" w:name="_Toc406504038"/>
      <w:r w:rsidRPr="00AB5B39">
        <w:rPr>
          <w:rFonts w:cs="Times New Roman"/>
          <w:szCs w:val="28"/>
        </w:rPr>
        <w:lastRenderedPageBreak/>
        <w:t>2.</w:t>
      </w:r>
      <w:r w:rsidR="00D034E1" w:rsidRPr="00AB5B39">
        <w:rPr>
          <w:rFonts w:cs="Times New Roman"/>
          <w:szCs w:val="28"/>
        </w:rPr>
        <w:t>3.13</w:t>
      </w:r>
      <w:r w:rsidR="00F32613" w:rsidRPr="00AB5B39">
        <w:rPr>
          <w:rFonts w:cs="Times New Roman"/>
          <w:szCs w:val="28"/>
        </w:rPr>
        <w:t>.</w:t>
      </w:r>
      <w:r w:rsidR="00D034E1" w:rsidRPr="00AB5B39">
        <w:rPr>
          <w:rFonts w:cs="Times New Roman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6"/>
      <w:bookmarkEnd w:id="47"/>
      <w:bookmarkEnd w:id="48"/>
    </w:p>
    <w:p w:rsidR="0052341D" w:rsidRPr="00AB5B39" w:rsidRDefault="0052341D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</w:t>
      </w:r>
      <w:r w:rsidR="00AF4A49" w:rsidRPr="00AB5B39">
        <w:rPr>
          <w:rFonts w:cs="Times New Roman"/>
          <w:szCs w:val="28"/>
        </w:rPr>
        <w:t xml:space="preserve"> результата анализа </w:t>
      </w:r>
      <w:r w:rsidR="003A7D5D" w:rsidRPr="00AB5B39">
        <w:rPr>
          <w:rFonts w:cs="Times New Roman"/>
          <w:szCs w:val="28"/>
        </w:rPr>
        <w:t>запланированных к присоединению</w:t>
      </w:r>
      <w:r w:rsidR="00AF4A49" w:rsidRPr="00AB5B39">
        <w:rPr>
          <w:rFonts w:cs="Times New Roman"/>
          <w:szCs w:val="28"/>
        </w:rPr>
        <w:t xml:space="preserve"> нагрузок, видно</w:t>
      </w:r>
      <w:r w:rsidRPr="00AB5B39">
        <w:rPr>
          <w:rFonts w:cs="Times New Roman"/>
          <w:szCs w:val="28"/>
        </w:rPr>
        <w:t>, что мак</w:t>
      </w:r>
      <w:r w:rsidR="00AF4A49" w:rsidRPr="00AB5B39">
        <w:rPr>
          <w:rFonts w:cs="Times New Roman"/>
          <w:szCs w:val="28"/>
        </w:rPr>
        <w:t>сима</w:t>
      </w:r>
      <w:r w:rsidR="002A4AAB" w:rsidRPr="00AB5B39">
        <w:rPr>
          <w:rFonts w:cs="Times New Roman"/>
          <w:szCs w:val="28"/>
        </w:rPr>
        <w:t>льное потребление воды приходит</w:t>
      </w:r>
      <w:r w:rsidR="00AF4A49" w:rsidRPr="00AB5B39">
        <w:rPr>
          <w:rFonts w:cs="Times New Roman"/>
          <w:szCs w:val="28"/>
        </w:rPr>
        <w:t>ся</w:t>
      </w:r>
      <w:r w:rsidRPr="00AB5B39">
        <w:rPr>
          <w:rFonts w:cs="Times New Roman"/>
          <w:szCs w:val="28"/>
        </w:rPr>
        <w:t xml:space="preserve"> </w:t>
      </w:r>
      <w:r w:rsidR="00AF4A49" w:rsidRPr="00AB5B39">
        <w:rPr>
          <w:rFonts w:cs="Times New Roman"/>
          <w:szCs w:val="28"/>
        </w:rPr>
        <w:t>на</w:t>
      </w:r>
      <w:r w:rsidR="002A4AAB" w:rsidRPr="00AB5B39">
        <w:rPr>
          <w:rFonts w:cs="Times New Roman"/>
          <w:szCs w:val="28"/>
        </w:rPr>
        <w:t xml:space="preserve"> 20</w:t>
      </w:r>
      <w:r w:rsidR="00B51041" w:rsidRPr="00AB5B39">
        <w:rPr>
          <w:rFonts w:cs="Times New Roman"/>
          <w:szCs w:val="28"/>
        </w:rPr>
        <w:t>2</w:t>
      </w:r>
      <w:r w:rsidR="00394A5B">
        <w:rPr>
          <w:rFonts w:cs="Times New Roman"/>
          <w:szCs w:val="28"/>
        </w:rPr>
        <w:t>4</w:t>
      </w:r>
      <w:r w:rsidR="002A4AAB" w:rsidRPr="00AB5B39">
        <w:rPr>
          <w:rFonts w:cs="Times New Roman"/>
          <w:szCs w:val="28"/>
        </w:rPr>
        <w:t xml:space="preserve"> год</w:t>
      </w:r>
      <w:r w:rsidRPr="00AB5B39">
        <w:rPr>
          <w:rFonts w:cs="Times New Roman"/>
          <w:szCs w:val="28"/>
        </w:rPr>
        <w:t>, поэтому ра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ч</w:t>
      </w:r>
      <w:r w:rsidR="00AF4A49" w:rsidRPr="00AB5B39">
        <w:rPr>
          <w:rFonts w:cs="Times New Roman"/>
          <w:szCs w:val="28"/>
        </w:rPr>
        <w:t>ет</w:t>
      </w:r>
      <w:r w:rsidR="00F7180F" w:rsidRPr="00AB5B39">
        <w:rPr>
          <w:rFonts w:cs="Times New Roman"/>
          <w:szCs w:val="28"/>
        </w:rPr>
        <w:t xml:space="preserve"> требуемой</w:t>
      </w:r>
      <w:r w:rsidRPr="00AB5B39">
        <w:rPr>
          <w:rFonts w:cs="Times New Roman"/>
          <w:szCs w:val="28"/>
        </w:rPr>
        <w:t xml:space="preserve"> мощност</w:t>
      </w:r>
      <w:r w:rsidR="00F7180F"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 оборудования ВЗУ</w:t>
      </w:r>
      <w:r w:rsidR="003A7D5D" w:rsidRPr="00AB5B39">
        <w:rPr>
          <w:rFonts w:cs="Times New Roman"/>
          <w:szCs w:val="28"/>
        </w:rPr>
        <w:t xml:space="preserve"> (водозаборных узлов)</w:t>
      </w:r>
      <w:r w:rsidR="0057482A" w:rsidRPr="00AB5B39">
        <w:rPr>
          <w:rFonts w:cs="Times New Roman"/>
          <w:szCs w:val="28"/>
        </w:rPr>
        <w:t xml:space="preserve"> </w:t>
      </w:r>
      <w:r w:rsidR="00F7180F" w:rsidRPr="00AB5B39">
        <w:rPr>
          <w:rFonts w:cs="Times New Roman"/>
          <w:szCs w:val="28"/>
        </w:rPr>
        <w:t>произведены</w:t>
      </w:r>
      <w:r w:rsidRPr="00AB5B39">
        <w:rPr>
          <w:rFonts w:cs="Times New Roman"/>
          <w:szCs w:val="28"/>
        </w:rPr>
        <w:t xml:space="preserve"> на следующие расчетные расходы воды</w:t>
      </w:r>
      <w:r w:rsidR="002A4AAB" w:rsidRPr="00AB5B39">
        <w:rPr>
          <w:rFonts w:cs="Times New Roman"/>
          <w:szCs w:val="28"/>
        </w:rPr>
        <w:t>,</w:t>
      </w:r>
      <w:r w:rsidR="00F7180F" w:rsidRPr="00AB5B39">
        <w:rPr>
          <w:rFonts w:cs="Times New Roman"/>
          <w:szCs w:val="28"/>
        </w:rPr>
        <w:t xml:space="preserve"> соответствующие этому периоду</w:t>
      </w:r>
      <w:r w:rsidRPr="00AB5B39">
        <w:rPr>
          <w:rFonts w:cs="Times New Roman"/>
          <w:szCs w:val="28"/>
        </w:rPr>
        <w:t>: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отпуска в сеть от ВЗУ составляет: </w:t>
      </w:r>
      <w:r w:rsidR="00633E41">
        <w:rPr>
          <w:rFonts w:cs="Times New Roman"/>
          <w:szCs w:val="28"/>
        </w:rPr>
        <w:t>2757</w:t>
      </w:r>
      <w:r w:rsidR="00647B32">
        <w:rPr>
          <w:rFonts w:cs="Times New Roman"/>
          <w:color w:val="000000"/>
          <w:szCs w:val="28"/>
        </w:rPr>
        <w:t>0</w:t>
      </w:r>
      <w:r w:rsidR="000A2C57" w:rsidRPr="00AB5B39">
        <w:rPr>
          <w:rFonts w:cs="Times New Roman"/>
          <w:color w:val="000000"/>
          <w:szCs w:val="28"/>
        </w:rPr>
        <w:t xml:space="preserve"> </w:t>
      </w:r>
      <w:r w:rsidR="000A2C57" w:rsidRPr="00AB5B39">
        <w:rPr>
          <w:rFonts w:cs="Times New Roman"/>
          <w:szCs w:val="28"/>
        </w:rPr>
        <w:t>м</w:t>
      </w:r>
      <w:r w:rsidR="000A2C57" w:rsidRPr="00AB5B39">
        <w:rPr>
          <w:rFonts w:cs="Times New Roman"/>
          <w:szCs w:val="28"/>
          <w:vertAlign w:val="superscript"/>
        </w:rPr>
        <w:t>3</w:t>
      </w:r>
      <w:r w:rsidR="000A2C57" w:rsidRPr="00AB5B39">
        <w:rPr>
          <w:rFonts w:cs="Times New Roman"/>
          <w:szCs w:val="28"/>
        </w:rPr>
        <w:t>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rPr>
          <w:rFonts w:cs="Times New Roman"/>
          <w:color w:val="000000"/>
          <w:szCs w:val="28"/>
        </w:rPr>
      </w:pPr>
      <w:r w:rsidRPr="00AB5B39">
        <w:rPr>
          <w:rFonts w:cs="Times New Roman"/>
          <w:szCs w:val="28"/>
        </w:rPr>
        <w:t>расчетная производительность ВЗУ составляет:</w:t>
      </w:r>
      <w:r w:rsidR="002F6968">
        <w:rPr>
          <w:rFonts w:cs="Times New Roman"/>
          <w:szCs w:val="28"/>
        </w:rPr>
        <w:t xml:space="preserve"> </w:t>
      </w:r>
      <w:r w:rsidR="00633E41">
        <w:rPr>
          <w:rFonts w:cs="Times New Roman"/>
          <w:szCs w:val="28"/>
        </w:rPr>
        <w:t>2757</w:t>
      </w:r>
      <w:r w:rsidR="0081419F">
        <w:rPr>
          <w:rFonts w:cs="Times New Roman"/>
          <w:szCs w:val="28"/>
        </w:rPr>
        <w:t>0</w:t>
      </w:r>
      <w:r w:rsidR="000A2C57" w:rsidRPr="00AB5B39">
        <w:rPr>
          <w:rFonts w:cs="Times New Roman"/>
          <w:szCs w:val="28"/>
        </w:rPr>
        <w:t xml:space="preserve">/365*1,3 = </w:t>
      </w:r>
      <w:r w:rsidR="00633E41">
        <w:rPr>
          <w:rFonts w:cs="Times New Roman"/>
          <w:szCs w:val="28"/>
        </w:rPr>
        <w:t>98</w:t>
      </w:r>
      <w:r w:rsidR="00045B5A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существующая производительность ВЗУ: </w:t>
      </w:r>
      <w:r w:rsidR="00453F41">
        <w:rPr>
          <w:rFonts w:cs="Times New Roman"/>
          <w:szCs w:val="28"/>
        </w:rPr>
        <w:t>54</w:t>
      </w:r>
      <w:r w:rsidR="00E51BCB">
        <w:rPr>
          <w:rFonts w:cs="Times New Roman"/>
          <w:szCs w:val="28"/>
        </w:rPr>
        <w:t>0</w:t>
      </w:r>
      <w:r w:rsidR="000A2C5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запас производительности ВЗУ: </w:t>
      </w:r>
      <w:r w:rsidR="000A2C57" w:rsidRPr="00AB5B39">
        <w:rPr>
          <w:rFonts w:cs="Times New Roman"/>
          <w:szCs w:val="28"/>
        </w:rPr>
        <w:t>(1-</w:t>
      </w:r>
      <w:r w:rsidR="00633E41">
        <w:rPr>
          <w:rFonts w:cs="Times New Roman"/>
          <w:szCs w:val="28"/>
        </w:rPr>
        <w:t>98/</w:t>
      </w:r>
      <w:r w:rsidR="00453F41">
        <w:rPr>
          <w:rFonts w:cs="Times New Roman"/>
          <w:szCs w:val="28"/>
        </w:rPr>
        <w:t>5</w:t>
      </w:r>
      <w:r w:rsidR="00394A5B">
        <w:rPr>
          <w:rFonts w:cs="Times New Roman"/>
          <w:szCs w:val="28"/>
        </w:rPr>
        <w:t>40</w:t>
      </w:r>
      <w:r w:rsidR="002A4AAB" w:rsidRPr="00AB5B39">
        <w:rPr>
          <w:rFonts w:cs="Times New Roman"/>
          <w:szCs w:val="28"/>
        </w:rPr>
        <w:t xml:space="preserve">)*100 = </w:t>
      </w:r>
      <w:r w:rsidR="00633E41">
        <w:rPr>
          <w:rFonts w:cs="Times New Roman"/>
          <w:szCs w:val="28"/>
        </w:rPr>
        <w:t>81,8</w:t>
      </w:r>
      <w:r w:rsidR="000A2C57" w:rsidRPr="00AB5B39">
        <w:rPr>
          <w:rFonts w:cs="Times New Roman"/>
          <w:szCs w:val="28"/>
        </w:rPr>
        <w:t>%.</w:t>
      </w:r>
    </w:p>
    <w:p w:rsidR="000A2C57" w:rsidRPr="00AB5B39" w:rsidRDefault="00151B2C" w:rsidP="00DE4739">
      <w:pPr>
        <w:ind w:firstLine="567"/>
        <w:rPr>
          <w:rFonts w:cs="Times New Roman"/>
          <w:szCs w:val="28"/>
        </w:rPr>
      </w:pPr>
      <w:bookmarkStart w:id="49" w:name="_Toc385862048"/>
      <w:bookmarkStart w:id="50" w:name="_Toc392073584"/>
      <w:r w:rsidRPr="00AB5B39">
        <w:rPr>
          <w:rFonts w:cs="Times New Roman"/>
          <w:szCs w:val="28"/>
        </w:rPr>
        <w:t xml:space="preserve">Анализ </w:t>
      </w:r>
      <w:r w:rsidR="000A2C57" w:rsidRPr="00AB5B39">
        <w:rPr>
          <w:rFonts w:cs="Times New Roman"/>
          <w:szCs w:val="28"/>
        </w:rPr>
        <w:t xml:space="preserve">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ВЗУ имеется </w:t>
      </w:r>
      <w:r w:rsidR="002A4AAB" w:rsidRPr="00AB5B39">
        <w:rPr>
          <w:rFonts w:cs="Times New Roman"/>
          <w:szCs w:val="28"/>
        </w:rPr>
        <w:t>резерв по производительностям основного технологического оборудования</w:t>
      </w:r>
      <w:r w:rsidR="000A2C57" w:rsidRPr="00AB5B39">
        <w:rPr>
          <w:rFonts w:cs="Times New Roman"/>
          <w:szCs w:val="28"/>
        </w:rPr>
        <w:t>.</w:t>
      </w:r>
    </w:p>
    <w:p w:rsidR="00A44B92" w:rsidRPr="00AB5B39" w:rsidRDefault="004400AF" w:rsidP="00DE4739">
      <w:pPr>
        <w:pStyle w:val="3"/>
      </w:pPr>
      <w:bookmarkStart w:id="51" w:name="_Toc406504039"/>
      <w:r w:rsidRPr="00AB5B39">
        <w:t>2.</w:t>
      </w:r>
      <w:r w:rsidR="00A44B92" w:rsidRPr="00AB5B39">
        <w:t>3.14</w:t>
      </w:r>
      <w:r w:rsidR="00F32613" w:rsidRPr="00AB5B39">
        <w:t>.</w:t>
      </w:r>
      <w:r w:rsidR="00A44B92" w:rsidRPr="00AB5B39">
        <w:t xml:space="preserve"> Наименование организации, которая наделена статусом гарант</w:t>
      </w:r>
      <w:r w:rsidR="00A44B92" w:rsidRPr="00AB5B39">
        <w:t>и</w:t>
      </w:r>
      <w:r w:rsidR="00A44B92" w:rsidRPr="00AB5B39">
        <w:t>рующей организации</w:t>
      </w:r>
      <w:bookmarkEnd w:id="49"/>
      <w:bookmarkEnd w:id="50"/>
      <w:bookmarkEnd w:id="51"/>
    </w:p>
    <w:p w:rsidR="00A44B92" w:rsidRPr="00AB5B39" w:rsidRDefault="00E6784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показал, что в</w:t>
      </w:r>
      <w:r w:rsidR="00A44B92" w:rsidRPr="00AB5B39">
        <w:rPr>
          <w:rFonts w:cs="Times New Roman"/>
          <w:szCs w:val="28"/>
        </w:rPr>
        <w:t xml:space="preserve"> настоящий момент на территории</w:t>
      </w:r>
      <w:r w:rsidR="003E0573" w:rsidRPr="00AB5B39">
        <w:rPr>
          <w:rFonts w:cs="Times New Roman"/>
          <w:szCs w:val="28"/>
        </w:rPr>
        <w:t xml:space="preserve"> </w:t>
      </w:r>
      <w:r w:rsidR="007D32E0" w:rsidRPr="007D32E0">
        <w:rPr>
          <w:rFonts w:cs="Times New Roman"/>
          <w:bCs/>
          <w:szCs w:val="28"/>
        </w:rPr>
        <w:t>МО «</w:t>
      </w:r>
      <w:r w:rsidR="00453F41" w:rsidRPr="00453F41">
        <w:rPr>
          <w:rFonts w:cs="Times New Roman"/>
          <w:bCs/>
          <w:szCs w:val="28"/>
        </w:rPr>
        <w:t xml:space="preserve">Усть-Мунинское </w:t>
      </w:r>
      <w:r w:rsidR="007D32E0" w:rsidRPr="007D32E0">
        <w:rPr>
          <w:rFonts w:cs="Times New Roman"/>
          <w:bCs/>
          <w:szCs w:val="28"/>
        </w:rPr>
        <w:t>сельское поселение»</w:t>
      </w:r>
      <w:r w:rsidR="007D32E0">
        <w:rPr>
          <w:rFonts w:cs="Times New Roman"/>
          <w:bCs/>
          <w:szCs w:val="28"/>
        </w:rPr>
        <w:t xml:space="preserve"> </w:t>
      </w:r>
      <w:r w:rsidR="00B51041" w:rsidRPr="00AB5B39">
        <w:rPr>
          <w:rFonts w:cs="Times New Roman"/>
          <w:szCs w:val="28"/>
        </w:rPr>
        <w:t xml:space="preserve">ни одна организация не </w:t>
      </w:r>
      <w:r w:rsidR="000200FD" w:rsidRPr="00AB5B39">
        <w:rPr>
          <w:rFonts w:cs="Times New Roman"/>
          <w:szCs w:val="28"/>
        </w:rPr>
        <w:t>наделен</w:t>
      </w:r>
      <w:r w:rsidR="00691522" w:rsidRPr="00AB5B39">
        <w:rPr>
          <w:rFonts w:cs="Times New Roman"/>
          <w:szCs w:val="28"/>
        </w:rPr>
        <w:t>а</w:t>
      </w:r>
      <w:r w:rsidR="0051134F" w:rsidRPr="00AB5B39">
        <w:rPr>
          <w:rFonts w:cs="Times New Roman"/>
          <w:szCs w:val="28"/>
        </w:rPr>
        <w:t xml:space="preserve"> статусом гарантирующей организации.</w:t>
      </w:r>
    </w:p>
    <w:p w:rsidR="00A44B92" w:rsidRPr="00AB5B39" w:rsidRDefault="004400A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385862049"/>
      <w:bookmarkStart w:id="53" w:name="_Toc392073585"/>
      <w:bookmarkStart w:id="54" w:name="_Toc406504040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52"/>
      <w:bookmarkEnd w:id="53"/>
      <w:bookmarkEnd w:id="54"/>
    </w:p>
    <w:p w:rsidR="007631EF" w:rsidRPr="00AB5B39" w:rsidRDefault="004400AF" w:rsidP="00DE4739">
      <w:pPr>
        <w:pStyle w:val="3"/>
        <w:spacing w:after="240"/>
        <w:rPr>
          <w:rFonts w:cs="Times New Roman"/>
          <w:szCs w:val="28"/>
          <w:highlight w:val="yellow"/>
        </w:rPr>
      </w:pPr>
      <w:bookmarkStart w:id="55" w:name="_Toc385862050"/>
      <w:bookmarkStart w:id="56" w:name="_Toc392073586"/>
      <w:bookmarkStart w:id="57" w:name="_Toc406504041"/>
      <w:r w:rsidRPr="00AB5B39">
        <w:rPr>
          <w:rFonts w:cs="Times New Roman"/>
          <w:szCs w:val="28"/>
        </w:rPr>
        <w:t>2.</w:t>
      </w:r>
      <w:r w:rsidR="00A44B92" w:rsidRPr="00AB5B39">
        <w:rPr>
          <w:rFonts w:cs="Times New Roman"/>
          <w:szCs w:val="28"/>
        </w:rPr>
        <w:t>4.1</w:t>
      </w:r>
      <w:r w:rsidR="00F32613" w:rsidRPr="00AB5B39">
        <w:rPr>
          <w:rFonts w:cs="Times New Roman"/>
          <w:szCs w:val="28"/>
        </w:rPr>
        <w:t>.</w:t>
      </w:r>
      <w:r w:rsidR="00A44B92" w:rsidRPr="00AB5B39">
        <w:rPr>
          <w:rFonts w:cs="Times New Roman"/>
          <w:szCs w:val="28"/>
        </w:rPr>
        <w:t xml:space="preserve"> Перечень основных мероприятий по реализации схем водоснабж</w:t>
      </w:r>
      <w:r w:rsidR="00A44B92" w:rsidRPr="00AB5B39">
        <w:rPr>
          <w:rFonts w:cs="Times New Roman"/>
          <w:szCs w:val="28"/>
        </w:rPr>
        <w:t>е</w:t>
      </w:r>
      <w:r w:rsidR="00A44B92" w:rsidRPr="00AB5B39">
        <w:rPr>
          <w:rFonts w:cs="Times New Roman"/>
          <w:szCs w:val="28"/>
        </w:rPr>
        <w:t>ния с разбивкой по годам</w:t>
      </w:r>
      <w:bookmarkEnd w:id="55"/>
      <w:bookmarkEnd w:id="56"/>
      <w:bookmarkEnd w:id="57"/>
    </w:p>
    <w:p w:rsidR="0067699B" w:rsidRPr="00AB5B39" w:rsidRDefault="0067699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 результатам анализа сведений о системе водоснабжения</w:t>
      </w:r>
      <w:r w:rsidR="00C04CDF" w:rsidRPr="00AB5B39">
        <w:rPr>
          <w:rFonts w:cs="Times New Roman"/>
          <w:szCs w:val="28"/>
        </w:rPr>
        <w:t>,</w:t>
      </w:r>
      <w:r w:rsidR="009477E2" w:rsidRPr="00AB5B39">
        <w:rPr>
          <w:rFonts w:cs="Times New Roman"/>
          <w:szCs w:val="28"/>
        </w:rPr>
        <w:t xml:space="preserve"> </w:t>
      </w:r>
      <w:r w:rsidR="00C04CDF" w:rsidRPr="00AB5B39">
        <w:rPr>
          <w:rFonts w:cs="Times New Roman"/>
          <w:szCs w:val="28"/>
        </w:rPr>
        <w:t>планов админис</w:t>
      </w:r>
      <w:r w:rsidR="00C04CDF" w:rsidRPr="00AB5B39">
        <w:rPr>
          <w:rFonts w:cs="Times New Roman"/>
          <w:szCs w:val="28"/>
        </w:rPr>
        <w:t>т</w:t>
      </w:r>
      <w:r w:rsidR="00C04CDF" w:rsidRPr="00AB5B39">
        <w:rPr>
          <w:rFonts w:cs="Times New Roman"/>
          <w:szCs w:val="28"/>
        </w:rPr>
        <w:t xml:space="preserve">рации </w:t>
      </w:r>
      <w:r w:rsidR="00DE4739" w:rsidRPr="00DE4739">
        <w:rPr>
          <w:rFonts w:cs="Times New Roman"/>
          <w:szCs w:val="28"/>
        </w:rPr>
        <w:t>поселения</w:t>
      </w:r>
      <w:r w:rsidR="00C04CDF" w:rsidRPr="00AB5B39">
        <w:rPr>
          <w:rFonts w:cs="Times New Roman"/>
          <w:szCs w:val="28"/>
        </w:rPr>
        <w:t>, программ ресурсоснабжающих организаций</w:t>
      </w:r>
      <w:r w:rsidRPr="00AB5B39">
        <w:rPr>
          <w:rFonts w:cs="Times New Roman"/>
          <w:szCs w:val="28"/>
        </w:rPr>
        <w:t xml:space="preserve"> </w:t>
      </w:r>
      <w:r w:rsidR="00B5630D" w:rsidRPr="00AB5B39">
        <w:rPr>
          <w:rFonts w:cs="Times New Roman"/>
          <w:szCs w:val="28"/>
        </w:rPr>
        <w:t>рекомендованы сл</w:t>
      </w:r>
      <w:r w:rsidR="00B5630D" w:rsidRPr="00AB5B39">
        <w:rPr>
          <w:rFonts w:cs="Times New Roman"/>
          <w:szCs w:val="28"/>
        </w:rPr>
        <w:t>е</w:t>
      </w:r>
      <w:r w:rsidR="00B5630D" w:rsidRPr="00AB5B39">
        <w:rPr>
          <w:rFonts w:cs="Times New Roman"/>
          <w:szCs w:val="28"/>
        </w:rPr>
        <w:t>дующие мероприятия:</w:t>
      </w:r>
    </w:p>
    <w:p w:rsidR="008B4CB5" w:rsidRPr="00AB5B39" w:rsidRDefault="008B4CB5" w:rsidP="00DE4739">
      <w:pPr>
        <w:ind w:firstLine="567"/>
        <w:rPr>
          <w:rFonts w:cs="Times New Roman"/>
          <w:b/>
          <w:szCs w:val="28"/>
        </w:rPr>
      </w:pPr>
      <w:bookmarkStart w:id="58" w:name="_Toc385862051"/>
      <w:bookmarkStart w:id="59" w:name="_Toc392073587"/>
      <w:r w:rsidRPr="00242355">
        <w:rPr>
          <w:rFonts w:cs="Times New Roman"/>
          <w:b/>
          <w:szCs w:val="28"/>
        </w:rPr>
        <w:t xml:space="preserve">с. </w:t>
      </w:r>
      <w:r w:rsidR="00CA245D">
        <w:rPr>
          <w:rFonts w:cs="Times New Roman"/>
          <w:b/>
          <w:bCs/>
          <w:iCs/>
          <w:szCs w:val="28"/>
        </w:rPr>
        <w:t>Усть-Муны</w:t>
      </w:r>
    </w:p>
    <w:p w:rsidR="008B4CB5" w:rsidRPr="004E3E12" w:rsidRDefault="008B4CB5" w:rsidP="00DE4739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B4CB5" w:rsidRPr="003A526C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lastRenderedPageBreak/>
        <w:t>Поэтапная реконструкция существующих скважин с установкой насосов первого подъема с системой плавного пуска (частотных преобразоват</w:t>
      </w:r>
      <w:r w:rsidRPr="003A526C">
        <w:rPr>
          <w:rFonts w:cs="Times New Roman"/>
          <w:szCs w:val="28"/>
        </w:rPr>
        <w:t>е</w:t>
      </w:r>
      <w:r w:rsidRPr="003A526C">
        <w:rPr>
          <w:rFonts w:cs="Times New Roman"/>
          <w:szCs w:val="28"/>
        </w:rPr>
        <w:t>лей)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="00CA245D" w:rsidRPr="00CA245D">
        <w:rPr>
          <w:rFonts w:cs="Times New Roman"/>
          <w:bCs/>
          <w:iCs/>
          <w:szCs w:val="28"/>
        </w:rPr>
        <w:t xml:space="preserve">Усть-Муны </w:t>
      </w:r>
      <w:r>
        <w:rPr>
          <w:rFonts w:cs="Times New Roman"/>
          <w:szCs w:val="28"/>
        </w:rPr>
        <w:t>(</w:t>
      </w:r>
      <w:r w:rsidR="00CA245D">
        <w:rPr>
          <w:rFonts w:cs="Times New Roman"/>
          <w:szCs w:val="28"/>
        </w:rPr>
        <w:t>3</w:t>
      </w:r>
      <w:r w:rsidR="00D93B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шт.)</w:t>
      </w:r>
    </w:p>
    <w:p w:rsidR="008B4CB5" w:rsidRPr="003A526C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="00CA245D" w:rsidRPr="00CA245D">
        <w:rPr>
          <w:rFonts w:cs="Times New Roman"/>
          <w:bCs/>
          <w:iCs/>
          <w:szCs w:val="28"/>
        </w:rPr>
        <w:t>Усть-Муны</w:t>
      </w:r>
    </w:p>
    <w:p w:rsidR="008B4CB5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="00CA245D" w:rsidRPr="00CA245D">
        <w:rPr>
          <w:rFonts w:cs="Times New Roman"/>
          <w:bCs/>
          <w:iCs/>
          <w:szCs w:val="28"/>
        </w:rPr>
        <w:t xml:space="preserve">Усть-Муны </w:t>
      </w:r>
      <w:r w:rsidRPr="00C57E18">
        <w:rPr>
          <w:rFonts w:cs="Times New Roman"/>
          <w:szCs w:val="28"/>
        </w:rPr>
        <w:t>(</w:t>
      </w:r>
      <w:r w:rsidR="00D93B32"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3322E6" w:rsidRDefault="003322E6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Замена ветхих водопроводных сетей с. </w:t>
      </w:r>
      <w:r w:rsidR="00CA245D" w:rsidRPr="00CA245D">
        <w:rPr>
          <w:rFonts w:cs="Times New Roman"/>
          <w:bCs/>
          <w:iCs/>
          <w:szCs w:val="28"/>
        </w:rPr>
        <w:t xml:space="preserve">Усть-Муны </w:t>
      </w:r>
      <w:r>
        <w:rPr>
          <w:rFonts w:cs="Times New Roman"/>
          <w:szCs w:val="28"/>
        </w:rPr>
        <w:t>(</w:t>
      </w:r>
      <w:r w:rsidR="00CA245D">
        <w:rPr>
          <w:rFonts w:cs="Times New Roman"/>
          <w:szCs w:val="28"/>
        </w:rPr>
        <w:t>0,5</w:t>
      </w:r>
      <w:r w:rsidR="00CD29C6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м) </w:t>
      </w:r>
    </w:p>
    <w:p w:rsidR="008B4CB5" w:rsidRPr="004E3E12" w:rsidRDefault="008B4CB5" w:rsidP="00DE4739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242355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4718DB" w:rsidRDefault="004718DB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="00125518" w:rsidRPr="00125518">
        <w:rPr>
          <w:rFonts w:cs="Times New Roman"/>
          <w:bCs/>
          <w:iCs/>
          <w:szCs w:val="28"/>
        </w:rPr>
        <w:t xml:space="preserve">Усть-Муны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C947E3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0" w:name="_Toc406504042"/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Технические </w:t>
      </w:r>
      <w:r w:rsidR="00A346A1" w:rsidRPr="00AB5B39">
        <w:rPr>
          <w:rFonts w:cs="Times New Roman"/>
          <w:szCs w:val="28"/>
        </w:rPr>
        <w:t>обоснования</w:t>
      </w:r>
      <w:r w:rsidR="00C947E3" w:rsidRPr="00AB5B39">
        <w:rPr>
          <w:rFonts w:cs="Times New Roman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AB5B39">
        <w:rPr>
          <w:rFonts w:cs="Times New Roman"/>
          <w:szCs w:val="28"/>
        </w:rPr>
        <w:t>н</w:t>
      </w:r>
      <w:r w:rsidR="00C947E3" w:rsidRPr="00AB5B39">
        <w:rPr>
          <w:rFonts w:cs="Times New Roman"/>
          <w:szCs w:val="28"/>
        </w:rPr>
        <w:t>циальных источников водоснабжения, санитарные характеристики источн</w:t>
      </w:r>
      <w:r w:rsidR="00C947E3" w:rsidRPr="00AB5B39">
        <w:rPr>
          <w:rFonts w:cs="Times New Roman"/>
          <w:szCs w:val="28"/>
        </w:rPr>
        <w:t>и</w:t>
      </w:r>
      <w:r w:rsidR="00C947E3" w:rsidRPr="00AB5B39">
        <w:rPr>
          <w:rFonts w:cs="Times New Roman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AB5B39">
        <w:rPr>
          <w:rFonts w:cs="Times New Roman"/>
          <w:szCs w:val="28"/>
        </w:rPr>
        <w:t>е</w:t>
      </w:r>
      <w:r w:rsidR="00C947E3" w:rsidRPr="00AB5B39">
        <w:rPr>
          <w:rFonts w:cs="Times New Roman"/>
          <w:szCs w:val="28"/>
        </w:rPr>
        <w:t>ния и водоотведения</w:t>
      </w:r>
      <w:bookmarkEnd w:id="58"/>
      <w:bookmarkEnd w:id="59"/>
      <w:bookmarkEnd w:id="60"/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4.2.1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Обеспечение подачи абонентам определенного объема питьев</w:t>
      </w:r>
      <w:r w:rsidR="00AB037A" w:rsidRPr="00AB5B39">
        <w:rPr>
          <w:rFonts w:cs="Times New Roman"/>
          <w:szCs w:val="28"/>
        </w:rPr>
        <w:t>ой воды установленного качества</w:t>
      </w:r>
    </w:p>
    <w:p w:rsidR="0038113F" w:rsidRPr="00AB5B39" w:rsidRDefault="00C04CDF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Проведенный анализ показал, что к</w:t>
      </w:r>
      <w:r w:rsidR="00E24120" w:rsidRPr="00AB5B39">
        <w:rPr>
          <w:rFonts w:cs="Times New Roman"/>
          <w:szCs w:val="28"/>
        </w:rPr>
        <w:t xml:space="preserve"> 20</w:t>
      </w:r>
      <w:r w:rsidR="00691522" w:rsidRPr="00AB5B39">
        <w:rPr>
          <w:rFonts w:cs="Times New Roman"/>
          <w:szCs w:val="28"/>
        </w:rPr>
        <w:t>2</w:t>
      </w:r>
      <w:r w:rsidR="00544A9A">
        <w:rPr>
          <w:rFonts w:cs="Times New Roman"/>
          <w:szCs w:val="28"/>
        </w:rPr>
        <w:t>4</w:t>
      </w:r>
      <w:r w:rsidR="00E24120" w:rsidRPr="00AB5B39">
        <w:rPr>
          <w:rFonts w:cs="Times New Roman"/>
          <w:szCs w:val="28"/>
        </w:rPr>
        <w:t xml:space="preserve"> году </w:t>
      </w:r>
      <w:r w:rsidR="0038113F" w:rsidRPr="00AB5B39">
        <w:rPr>
          <w:rFonts w:cs="Times New Roman"/>
          <w:szCs w:val="28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качества, а также воды на пожарны</w:t>
      </w:r>
      <w:r w:rsidR="00691522" w:rsidRPr="00AB5B39">
        <w:rPr>
          <w:rFonts w:cs="Times New Roman"/>
          <w:szCs w:val="28"/>
        </w:rPr>
        <w:t>е и поливочные нужды.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974BE7" w:rsidRPr="00AB5B39">
        <w:rPr>
          <w:rFonts w:cs="Times New Roman"/>
          <w:szCs w:val="28"/>
        </w:rPr>
        <w:t>4.2.2</w:t>
      </w:r>
      <w:r w:rsidR="0057482A" w:rsidRPr="00AB5B39">
        <w:rPr>
          <w:rFonts w:cs="Times New Roman"/>
          <w:szCs w:val="28"/>
        </w:rPr>
        <w:t>.</w:t>
      </w:r>
      <w:r w:rsidR="00974BE7" w:rsidRPr="00AB5B39">
        <w:rPr>
          <w:rFonts w:cs="Times New Roman"/>
          <w:szCs w:val="28"/>
        </w:rPr>
        <w:t xml:space="preserve"> Обеспечение водоснабжения объектов перспективной застройки нас</w:t>
      </w:r>
      <w:r w:rsidR="00974BE7" w:rsidRPr="00AB5B39">
        <w:rPr>
          <w:rFonts w:cs="Times New Roman"/>
          <w:szCs w:val="28"/>
        </w:rPr>
        <w:t>е</w:t>
      </w:r>
      <w:r w:rsidR="00974BE7" w:rsidRPr="00AB5B39">
        <w:rPr>
          <w:rFonts w:cs="Times New Roman"/>
          <w:szCs w:val="28"/>
        </w:rPr>
        <w:t>ленного пункта</w:t>
      </w:r>
    </w:p>
    <w:p w:rsidR="006D7823" w:rsidRPr="00AB5B39" w:rsidRDefault="00C04CDF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системы водоснабжения </w:t>
      </w:r>
      <w:r w:rsidR="00DC2CE0" w:rsidRPr="00DC2CE0">
        <w:rPr>
          <w:rFonts w:cs="Times New Roman"/>
          <w:bCs/>
          <w:szCs w:val="28"/>
        </w:rPr>
        <w:t>МО «</w:t>
      </w:r>
      <w:r w:rsidR="00CA245D" w:rsidRPr="00CA245D">
        <w:rPr>
          <w:rFonts w:cs="Times New Roman"/>
          <w:bCs/>
          <w:iCs/>
          <w:szCs w:val="28"/>
        </w:rPr>
        <w:t>Усть-Мун</w:t>
      </w:r>
      <w:r w:rsidR="00CA245D">
        <w:rPr>
          <w:rFonts w:cs="Times New Roman"/>
          <w:bCs/>
          <w:iCs/>
          <w:szCs w:val="28"/>
        </w:rPr>
        <w:t>ин</w:t>
      </w:r>
      <w:r w:rsidR="00DC2CE0" w:rsidRPr="00DC2CE0">
        <w:rPr>
          <w:rFonts w:cs="Times New Roman"/>
          <w:bCs/>
          <w:szCs w:val="28"/>
        </w:rPr>
        <w:t xml:space="preserve">ское сельское поселение» </w:t>
      </w:r>
      <w:r w:rsidR="00691522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выявлена необходимость с</w:t>
      </w:r>
      <w:r w:rsidR="004A3BBD" w:rsidRPr="00AB5B39">
        <w:rPr>
          <w:rFonts w:cs="Times New Roman"/>
          <w:szCs w:val="28"/>
        </w:rPr>
        <w:t>троительст</w:t>
      </w:r>
      <w:r w:rsidRPr="00AB5B39">
        <w:rPr>
          <w:rFonts w:cs="Times New Roman"/>
          <w:szCs w:val="28"/>
        </w:rPr>
        <w:t>ва</w:t>
      </w:r>
      <w:r w:rsidR="004A3BBD" w:rsidRPr="00AB5B39">
        <w:rPr>
          <w:rFonts w:cs="Times New Roman"/>
          <w:szCs w:val="28"/>
        </w:rPr>
        <w:t xml:space="preserve"> новы</w:t>
      </w:r>
      <w:r w:rsidR="0009785E" w:rsidRPr="00AB5B39">
        <w:rPr>
          <w:rFonts w:cs="Times New Roman"/>
          <w:szCs w:val="28"/>
        </w:rPr>
        <w:t xml:space="preserve">х сетей водоснабжения </w:t>
      </w:r>
      <w:r w:rsidRPr="00AB5B39">
        <w:rPr>
          <w:rFonts w:cs="Times New Roman"/>
          <w:szCs w:val="28"/>
        </w:rPr>
        <w:t xml:space="preserve">на территориях не обеспеченных </w:t>
      </w:r>
      <w:r w:rsidR="0009785E" w:rsidRPr="00AB5B39">
        <w:rPr>
          <w:rFonts w:cs="Times New Roman"/>
          <w:szCs w:val="28"/>
        </w:rPr>
        <w:t>системами водоснабж</w:t>
      </w:r>
      <w:r w:rsidR="000536C0" w:rsidRPr="00AB5B39">
        <w:rPr>
          <w:rFonts w:cs="Times New Roman"/>
          <w:szCs w:val="28"/>
        </w:rPr>
        <w:t>ения, а так же на участках перспективного строительства</w:t>
      </w:r>
      <w:r w:rsidR="004B44BC" w:rsidRPr="00AB5B39">
        <w:rPr>
          <w:rFonts w:cs="Times New Roman"/>
          <w:szCs w:val="28"/>
        </w:rPr>
        <w:t xml:space="preserve"> ввиду наличия в </w:t>
      </w:r>
      <w:r w:rsidR="005044B1">
        <w:rPr>
          <w:rFonts w:cs="Times New Roman"/>
          <w:szCs w:val="28"/>
        </w:rPr>
        <w:t>сельском п</w:t>
      </w:r>
      <w:r w:rsidR="005044B1">
        <w:rPr>
          <w:rFonts w:cs="Times New Roman"/>
          <w:szCs w:val="28"/>
        </w:rPr>
        <w:t>о</w:t>
      </w:r>
      <w:r w:rsidR="005044B1">
        <w:rPr>
          <w:rFonts w:cs="Times New Roman"/>
          <w:szCs w:val="28"/>
        </w:rPr>
        <w:t>селении</w:t>
      </w:r>
      <w:r w:rsidR="004B44BC" w:rsidRPr="00AB5B39">
        <w:rPr>
          <w:rFonts w:cs="Times New Roman"/>
          <w:szCs w:val="28"/>
        </w:rPr>
        <w:t xml:space="preserve"> планов по подключению новых абонентов к централизованной сети вод</w:t>
      </w:r>
      <w:r w:rsidR="004B44BC" w:rsidRPr="00AB5B39">
        <w:rPr>
          <w:rFonts w:cs="Times New Roman"/>
          <w:szCs w:val="28"/>
        </w:rPr>
        <w:t>о</w:t>
      </w:r>
      <w:r w:rsidR="004B44BC" w:rsidRPr="00AB5B39">
        <w:rPr>
          <w:rFonts w:cs="Times New Roman"/>
          <w:szCs w:val="28"/>
        </w:rPr>
        <w:t>снабжения</w:t>
      </w:r>
      <w:r w:rsidR="004A3BBD" w:rsidRPr="00AB5B39">
        <w:rPr>
          <w:rFonts w:cs="Times New Roman"/>
          <w:szCs w:val="28"/>
        </w:rPr>
        <w:t>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D3147E" w:rsidRPr="00AB5B39">
        <w:rPr>
          <w:rFonts w:cs="Times New Roman"/>
          <w:szCs w:val="28"/>
        </w:rPr>
        <w:t>4.2.3</w:t>
      </w:r>
      <w:r w:rsidR="0057482A" w:rsidRPr="00AB5B39">
        <w:rPr>
          <w:rFonts w:cs="Times New Roman"/>
          <w:szCs w:val="28"/>
        </w:rPr>
        <w:t>.</w:t>
      </w:r>
      <w:r w:rsidR="00D3147E" w:rsidRPr="00AB5B39">
        <w:rPr>
          <w:rFonts w:cs="Times New Roman"/>
          <w:szCs w:val="28"/>
        </w:rPr>
        <w:t xml:space="preserve"> Сокращение поте</w:t>
      </w:r>
      <w:r w:rsidR="009A6E9A" w:rsidRPr="00AB5B39">
        <w:rPr>
          <w:rFonts w:cs="Times New Roman"/>
          <w:szCs w:val="28"/>
        </w:rPr>
        <w:t>рь воды при ее транспортировке</w:t>
      </w:r>
    </w:p>
    <w:p w:rsidR="00C04CDF" w:rsidRPr="00AB5B39" w:rsidRDefault="008B46CC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установлено, что в 2013 году потери воды в сетях ХПВ составили </w:t>
      </w:r>
      <w:r w:rsidR="00633E41">
        <w:rPr>
          <w:rFonts w:eastAsia="Times New Roman" w:cs="Times New Roman"/>
          <w:color w:val="000000"/>
          <w:szCs w:val="28"/>
        </w:rPr>
        <w:t>2,3</w:t>
      </w:r>
      <w:r w:rsidRPr="00AB5B39">
        <w:rPr>
          <w:rFonts w:eastAsia="Times New Roman" w:cs="Times New Roman"/>
          <w:color w:val="000000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A346A1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0F02A8">
        <w:rPr>
          <w:rFonts w:cs="Times New Roman"/>
          <w:szCs w:val="28"/>
        </w:rPr>
        <w:t>15</w:t>
      </w:r>
      <w:r w:rsidRPr="00AB5B39">
        <w:rPr>
          <w:rFonts w:cs="Times New Roman"/>
          <w:szCs w:val="28"/>
        </w:rPr>
        <w:t xml:space="preserve">%. </w:t>
      </w:r>
      <w:r w:rsidR="00691522"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>оте</w:t>
      </w:r>
      <w:r w:rsidR="00EC64D1" w:rsidRPr="00AB5B39">
        <w:rPr>
          <w:rFonts w:cs="Times New Roman"/>
          <w:szCs w:val="28"/>
        </w:rPr>
        <w:t xml:space="preserve">ри связаны с </w:t>
      </w:r>
      <w:r w:rsidRPr="00AB5B39">
        <w:rPr>
          <w:rFonts w:cs="Times New Roman"/>
          <w:szCs w:val="28"/>
        </w:rPr>
        <w:t>ветхостью водопр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водных сетей</w:t>
      </w:r>
      <w:r w:rsidR="00A346A1" w:rsidRPr="00AB5B39">
        <w:rPr>
          <w:rFonts w:cs="Times New Roman"/>
          <w:szCs w:val="28"/>
        </w:rPr>
        <w:t>.</w:t>
      </w:r>
    </w:p>
    <w:p w:rsidR="009A6E9A" w:rsidRPr="00AB5B39" w:rsidRDefault="008B46CC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качестве мер, направленных на снижение потерь воды предложены сл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дующие мероприятия:</w:t>
      </w:r>
    </w:p>
    <w:p w:rsidR="007945EC" w:rsidRPr="00AB5B39" w:rsidRDefault="0038113F" w:rsidP="00DE4739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Поэтапная перекладка</w:t>
      </w:r>
      <w:r w:rsidR="008B46CC" w:rsidRPr="00AB5B39">
        <w:rPr>
          <w:rFonts w:cs="Times New Roman"/>
          <w:szCs w:val="28"/>
        </w:rPr>
        <w:t xml:space="preserve"> ветхих водопроводных сетей</w:t>
      </w:r>
      <w:r w:rsidRPr="00AB5B39">
        <w:rPr>
          <w:rFonts w:cs="Times New Roman"/>
          <w:szCs w:val="28"/>
        </w:rPr>
        <w:t xml:space="preserve"> (</w:t>
      </w:r>
      <w:r w:rsidR="00200878">
        <w:rPr>
          <w:rFonts w:cs="Times New Roman"/>
          <w:szCs w:val="28"/>
        </w:rPr>
        <w:t>0,5</w:t>
      </w:r>
      <w:r w:rsidRPr="00AB5B39">
        <w:rPr>
          <w:rFonts w:cs="Times New Roman"/>
          <w:szCs w:val="28"/>
        </w:rPr>
        <w:t xml:space="preserve"> км)</w:t>
      </w:r>
      <w:r w:rsidR="008B46CC" w:rsidRPr="00AB5B39">
        <w:rPr>
          <w:rFonts w:cs="Times New Roman"/>
          <w:szCs w:val="28"/>
        </w:rPr>
        <w:t>.</w:t>
      </w:r>
    </w:p>
    <w:p w:rsidR="007945EC" w:rsidRPr="00AB5B39" w:rsidRDefault="00A346A1" w:rsidP="00DE4739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системы диспетчеризации и автоматического управления.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7251DD" w:rsidRPr="00AB5B39">
        <w:rPr>
          <w:rFonts w:cs="Times New Roman"/>
          <w:szCs w:val="28"/>
        </w:rPr>
        <w:t>4.2.</w:t>
      </w:r>
      <w:r w:rsidR="0057482A" w:rsidRPr="00AB5B39">
        <w:rPr>
          <w:rFonts w:cs="Times New Roman"/>
          <w:szCs w:val="28"/>
        </w:rPr>
        <w:t>4.</w:t>
      </w:r>
      <w:r w:rsidR="007251DD" w:rsidRPr="00AB5B39">
        <w:rPr>
          <w:rFonts w:cs="Times New Roman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AB5B39">
        <w:rPr>
          <w:rFonts w:cs="Times New Roman"/>
          <w:szCs w:val="28"/>
        </w:rPr>
        <w:t>дательства Российской Федерации</w:t>
      </w:r>
    </w:p>
    <w:p w:rsidR="0001182A" w:rsidRPr="00AB5B39" w:rsidRDefault="00C04CD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показал, что в</w:t>
      </w:r>
      <w:r w:rsidR="0001182A" w:rsidRPr="00AB5B39">
        <w:rPr>
          <w:rFonts w:cs="Times New Roman"/>
          <w:szCs w:val="28"/>
        </w:rPr>
        <w:t xml:space="preserve"> настоящее время </w:t>
      </w:r>
      <w:r w:rsidR="0038113F" w:rsidRPr="00AB5B39">
        <w:rPr>
          <w:rFonts w:cs="Times New Roman"/>
          <w:szCs w:val="28"/>
        </w:rPr>
        <w:t>качество подаваемой абонентам воды соответствует предельно допустимым нормам, однако для дальнейшего поддерж</w:t>
      </w:r>
      <w:r w:rsidR="0038113F" w:rsidRPr="00AB5B39">
        <w:rPr>
          <w:rFonts w:cs="Times New Roman"/>
          <w:szCs w:val="28"/>
        </w:rPr>
        <w:t>а</w:t>
      </w:r>
      <w:r w:rsidR="0038113F" w:rsidRPr="00AB5B39">
        <w:rPr>
          <w:rFonts w:cs="Times New Roman"/>
          <w:szCs w:val="28"/>
        </w:rPr>
        <w:t>ния качества воды необходимо выполнять мероприятия по проведению контроля состава подземных вод согласно план-графика.</w:t>
      </w:r>
    </w:p>
    <w:p w:rsidR="0042359D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1" w:name="_Toc385862052"/>
      <w:bookmarkStart w:id="62" w:name="_Toc392073588"/>
      <w:bookmarkStart w:id="63" w:name="_Toc406504043"/>
      <w:r w:rsidRPr="00AB5B39">
        <w:rPr>
          <w:rFonts w:cs="Times New Roman"/>
          <w:szCs w:val="28"/>
        </w:rPr>
        <w:t>2.</w:t>
      </w:r>
      <w:r w:rsidR="0042359D" w:rsidRPr="00AB5B39">
        <w:rPr>
          <w:rFonts w:cs="Times New Roman"/>
          <w:szCs w:val="28"/>
        </w:rPr>
        <w:t>4.3</w:t>
      </w:r>
      <w:r w:rsidR="00C81253" w:rsidRPr="00AB5B39">
        <w:rPr>
          <w:rFonts w:cs="Times New Roman"/>
          <w:szCs w:val="28"/>
        </w:rPr>
        <w:t>.</w:t>
      </w:r>
      <w:r w:rsidR="0042359D" w:rsidRPr="00AB5B39">
        <w:rPr>
          <w:rFonts w:cs="Times New Roman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61"/>
      <w:bookmarkEnd w:id="62"/>
      <w:bookmarkEnd w:id="63"/>
    </w:p>
    <w:p w:rsidR="00584B31" w:rsidRPr="00AB5B39" w:rsidRDefault="00253FF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</w:t>
      </w:r>
      <w:r w:rsidR="002058EA">
        <w:rPr>
          <w:rFonts w:cs="Times New Roman"/>
          <w:szCs w:val="28"/>
        </w:rPr>
        <w:t>, что нет</w:t>
      </w:r>
      <w:r w:rsidR="00584B31" w:rsidRPr="00AB5B39">
        <w:rPr>
          <w:rFonts w:cs="Times New Roman"/>
          <w:szCs w:val="28"/>
        </w:rPr>
        <w:t xml:space="preserve"> необх</w:t>
      </w:r>
      <w:r w:rsidR="00584B31" w:rsidRPr="00AB5B39">
        <w:rPr>
          <w:rFonts w:cs="Times New Roman"/>
          <w:szCs w:val="28"/>
        </w:rPr>
        <w:t>о</w:t>
      </w:r>
      <w:r w:rsidR="00584B31" w:rsidRPr="00AB5B39">
        <w:rPr>
          <w:rFonts w:cs="Times New Roman"/>
          <w:szCs w:val="28"/>
        </w:rPr>
        <w:t>димост</w:t>
      </w:r>
      <w:r w:rsidR="002058EA">
        <w:rPr>
          <w:rFonts w:cs="Times New Roman"/>
          <w:szCs w:val="28"/>
        </w:rPr>
        <w:t>и</w:t>
      </w:r>
      <w:r w:rsidR="00584B31" w:rsidRPr="00AB5B39">
        <w:rPr>
          <w:rFonts w:cs="Times New Roman"/>
          <w:szCs w:val="28"/>
        </w:rPr>
        <w:t xml:space="preserve"> строительства </w:t>
      </w:r>
      <w:r w:rsidR="0038113F" w:rsidRPr="00AB5B39">
        <w:rPr>
          <w:rFonts w:cs="Times New Roman"/>
          <w:szCs w:val="28"/>
        </w:rPr>
        <w:t>новых подземных водозаборных сооружений.</w:t>
      </w:r>
      <w:r w:rsidR="00933F3F" w:rsidRPr="00AB5B39">
        <w:rPr>
          <w:rFonts w:cs="Times New Roman"/>
          <w:szCs w:val="28"/>
        </w:rPr>
        <w:t xml:space="preserve"> </w:t>
      </w:r>
    </w:p>
    <w:p w:rsidR="00062E06" w:rsidRPr="00AB5B39" w:rsidRDefault="00D33C7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К </w:t>
      </w:r>
      <w:r w:rsidR="00062E06" w:rsidRPr="00AB5B39">
        <w:rPr>
          <w:rFonts w:cs="Times New Roman"/>
          <w:szCs w:val="28"/>
        </w:rPr>
        <w:t>выводу из эксплуатации объектов</w:t>
      </w:r>
      <w:r w:rsidR="00830DDD" w:rsidRPr="00AB5B39">
        <w:rPr>
          <w:rFonts w:cs="Times New Roman"/>
          <w:szCs w:val="28"/>
        </w:rPr>
        <w:t xml:space="preserve"> системы водоснабжения</w:t>
      </w:r>
      <w:r w:rsidR="00062E06" w:rsidRPr="00AB5B39">
        <w:rPr>
          <w:rFonts w:cs="Times New Roman"/>
          <w:szCs w:val="28"/>
        </w:rPr>
        <w:t xml:space="preserve"> не планируется.</w:t>
      </w:r>
    </w:p>
    <w:p w:rsidR="009B488E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4" w:name="_Toc385862053"/>
      <w:bookmarkStart w:id="65" w:name="_Toc392073589"/>
      <w:bookmarkStart w:id="66" w:name="_Toc406504044"/>
      <w:r w:rsidRPr="00AB5B39">
        <w:rPr>
          <w:rFonts w:cs="Times New Roman"/>
          <w:szCs w:val="28"/>
        </w:rPr>
        <w:t>2.</w:t>
      </w:r>
      <w:r w:rsidR="009B488E" w:rsidRPr="00AB5B39">
        <w:rPr>
          <w:rFonts w:cs="Times New Roman"/>
          <w:szCs w:val="28"/>
        </w:rPr>
        <w:t>4.4</w:t>
      </w:r>
      <w:r w:rsidR="00C81253" w:rsidRPr="00AB5B39">
        <w:rPr>
          <w:rFonts w:cs="Times New Roman"/>
          <w:szCs w:val="28"/>
        </w:rPr>
        <w:t>.</w:t>
      </w:r>
      <w:r w:rsidR="009B488E" w:rsidRPr="00AB5B39">
        <w:rPr>
          <w:rFonts w:cs="Times New Roman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AB5B39">
        <w:rPr>
          <w:rFonts w:cs="Times New Roman"/>
          <w:szCs w:val="28"/>
        </w:rPr>
        <w:t>у</w:t>
      </w:r>
      <w:r w:rsidR="009B488E" w:rsidRPr="00AB5B39">
        <w:rPr>
          <w:rFonts w:cs="Times New Roman"/>
          <w:szCs w:val="28"/>
        </w:rPr>
        <w:t>ществляющих водоснабжение</w:t>
      </w:r>
      <w:bookmarkEnd w:id="64"/>
      <w:bookmarkEnd w:id="65"/>
      <w:bookmarkEnd w:id="66"/>
    </w:p>
    <w:p w:rsidR="00634BE8" w:rsidRPr="00AB5B39" w:rsidRDefault="002E19C3" w:rsidP="00DE4739">
      <w:pPr>
        <w:ind w:firstLine="567"/>
        <w:rPr>
          <w:rFonts w:cs="Times New Roman"/>
          <w:szCs w:val="28"/>
        </w:rPr>
      </w:pPr>
      <w:bookmarkStart w:id="67" w:name="_Toc385862054"/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="005421C9" w:rsidRPr="00AB5B39">
        <w:rPr>
          <w:rFonts w:cs="Times New Roman"/>
          <w:szCs w:val="28"/>
        </w:rPr>
        <w:t xml:space="preserve"> показал</w:t>
      </w:r>
      <w:r w:rsidR="00DD3B4D" w:rsidRPr="00AB5B39">
        <w:rPr>
          <w:rFonts w:cs="Times New Roman"/>
          <w:szCs w:val="28"/>
        </w:rPr>
        <w:t xml:space="preserve"> необходимость в</w:t>
      </w:r>
      <w:r w:rsidR="005421C9" w:rsidRPr="00AB5B39">
        <w:rPr>
          <w:rFonts w:cs="Times New Roman"/>
          <w:szCs w:val="28"/>
        </w:rPr>
        <w:t>недрения</w:t>
      </w:r>
      <w:r w:rsidR="00922259" w:rsidRPr="00AB5B39">
        <w:rPr>
          <w:rFonts w:cs="Times New Roman"/>
          <w:szCs w:val="28"/>
        </w:rPr>
        <w:t xml:space="preserve"> новых высокоэффективных энергосберегающих технологий, а именно</w:t>
      </w:r>
      <w:r w:rsidR="00634BE8" w:rsidRPr="00AB5B39">
        <w:rPr>
          <w:rFonts w:cs="Times New Roman"/>
          <w:szCs w:val="28"/>
        </w:rPr>
        <w:t xml:space="preserve"> </w:t>
      </w:r>
      <w:r w:rsidR="00922259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 xml:space="preserve">оздание современной автоматизированной системы оперативного диспетчерского управления  водоснабжением </w:t>
      </w:r>
      <w:r w:rsidR="00B478DD">
        <w:rPr>
          <w:rFonts w:cs="Times New Roman"/>
          <w:szCs w:val="28"/>
        </w:rPr>
        <w:t>поселения</w:t>
      </w:r>
      <w:r w:rsidR="00634BE8" w:rsidRPr="00AB5B39">
        <w:rPr>
          <w:rFonts w:cs="Times New Roman"/>
          <w:szCs w:val="28"/>
        </w:rPr>
        <w:t>.</w:t>
      </w:r>
    </w:p>
    <w:p w:rsidR="00B67AC1" w:rsidRPr="00AB5B39" w:rsidRDefault="00B67AC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рамках реализации данной схемы необходимо установить частотные прео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разователи, шкафы автоматизации, датчики давления и приборы учета на всех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высительных насосных станциях.</w:t>
      </w:r>
    </w:p>
    <w:p w:rsidR="00634BE8" w:rsidRPr="00AB5B39" w:rsidRDefault="00634B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Установленные частотные преобразователи снижают потребление электр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энергии до 30%, обеспечивают плавный режим работы электродвигателей насо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ных агрегатов и исключают гидроудары, одновременно достигнут эффект кругл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суточного бесперебойного водоснабжения на верхних этажах жилых домов.</w:t>
      </w:r>
    </w:p>
    <w:p w:rsidR="00634BE8" w:rsidRPr="00AB5B39" w:rsidRDefault="00151435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</w:t>
      </w:r>
      <w:r w:rsidR="00B67AC1" w:rsidRPr="00AB5B39">
        <w:rPr>
          <w:rFonts w:cs="Times New Roman"/>
          <w:szCs w:val="28"/>
        </w:rPr>
        <w:t>ой</w:t>
      </w:r>
      <w:r w:rsidR="00634BE8" w:rsidRPr="00AB5B39">
        <w:rPr>
          <w:rFonts w:cs="Times New Roman"/>
          <w:szCs w:val="28"/>
        </w:rPr>
        <w:t xml:space="preserve"> </w:t>
      </w:r>
      <w:r w:rsidR="00B67AC1" w:rsidRPr="00AB5B39">
        <w:rPr>
          <w:rFonts w:cs="Times New Roman"/>
          <w:szCs w:val="28"/>
        </w:rPr>
        <w:t>задачей</w:t>
      </w:r>
      <w:r w:rsidR="00634BE8" w:rsidRPr="00AB5B39">
        <w:rPr>
          <w:rFonts w:cs="Times New Roman"/>
          <w:szCs w:val="28"/>
        </w:rPr>
        <w:t xml:space="preserve"> внедрения АСОДУ является:</w:t>
      </w:r>
    </w:p>
    <w:p w:rsidR="007945EC" w:rsidRPr="00AB5B39" w:rsidRDefault="005969C4" w:rsidP="00DE4739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ния и коммуникаций; контроля состава подземных вод согласно план-графика.</w:t>
      </w:r>
    </w:p>
    <w:p w:rsidR="007945EC" w:rsidRPr="00AB5B39" w:rsidRDefault="005969C4" w:rsidP="00DE4739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AB5B39" w:rsidRDefault="005969C4" w:rsidP="00DE4739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 xml:space="preserve">Сигнализация возникновения аварийных ситуаций на контролируемых </w:t>
      </w:r>
      <w:r w:rsidRPr="00AB5B39">
        <w:rPr>
          <w:rFonts w:ascii="Times New Roman" w:hAnsi="Times New Roman" w:cs="Times New Roman"/>
          <w:sz w:val="28"/>
          <w:szCs w:val="28"/>
        </w:rPr>
        <w:lastRenderedPageBreak/>
        <w:t>объектах.</w:t>
      </w:r>
    </w:p>
    <w:p w:rsidR="007945EC" w:rsidRPr="00AB5B39" w:rsidRDefault="005969C4" w:rsidP="00DE4739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F35E12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8" w:name="_Toc392073590"/>
      <w:bookmarkStart w:id="69" w:name="_Toc406504045"/>
      <w:r w:rsidRPr="00AB5B39">
        <w:rPr>
          <w:rFonts w:cs="Times New Roman"/>
          <w:szCs w:val="28"/>
        </w:rPr>
        <w:t>2.</w:t>
      </w:r>
      <w:r w:rsidR="00F35E12" w:rsidRPr="00AB5B39">
        <w:rPr>
          <w:rFonts w:cs="Times New Roman"/>
          <w:szCs w:val="28"/>
        </w:rPr>
        <w:t>4.5</w:t>
      </w:r>
      <w:r w:rsidR="00C81253" w:rsidRPr="00AB5B39">
        <w:rPr>
          <w:rFonts w:cs="Times New Roman"/>
          <w:szCs w:val="28"/>
        </w:rPr>
        <w:t>.</w:t>
      </w:r>
      <w:r w:rsidR="00F35E12" w:rsidRPr="00AB5B39">
        <w:rPr>
          <w:rFonts w:cs="Times New Roman"/>
          <w:szCs w:val="28"/>
        </w:rPr>
        <w:t xml:space="preserve"> Сведения об оснащенности зданий, строений, сооружений прибор</w:t>
      </w:r>
      <w:r w:rsidR="00F35E12" w:rsidRPr="00AB5B39">
        <w:rPr>
          <w:rFonts w:cs="Times New Roman"/>
          <w:szCs w:val="28"/>
        </w:rPr>
        <w:t>а</w:t>
      </w:r>
      <w:r w:rsidR="00F35E12" w:rsidRPr="00AB5B39">
        <w:rPr>
          <w:rFonts w:cs="Times New Roman"/>
          <w:szCs w:val="28"/>
        </w:rPr>
        <w:t>ми учета воды и их применении при осуществлении расчетов за потребленную воду</w:t>
      </w:r>
      <w:bookmarkEnd w:id="67"/>
      <w:bookmarkEnd w:id="68"/>
      <w:bookmarkEnd w:id="69"/>
    </w:p>
    <w:p w:rsidR="007B0B02" w:rsidRPr="00AB5B39" w:rsidRDefault="006C352A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ситуации в сфере обеспеченности </w:t>
      </w:r>
      <w:r w:rsidR="000F02A8" w:rsidRPr="000F02A8">
        <w:rPr>
          <w:rFonts w:cs="Times New Roman"/>
          <w:bCs/>
          <w:szCs w:val="28"/>
        </w:rPr>
        <w:t>МО «</w:t>
      </w:r>
      <w:r w:rsidR="005C0B53" w:rsidRPr="005C0B53">
        <w:rPr>
          <w:rFonts w:cs="Times New Roman"/>
          <w:bCs/>
          <w:iCs/>
          <w:szCs w:val="28"/>
        </w:rPr>
        <w:t>Усть-Мун</w:t>
      </w:r>
      <w:r w:rsidR="005C0B53">
        <w:rPr>
          <w:rFonts w:cs="Times New Roman"/>
          <w:bCs/>
          <w:iCs/>
          <w:szCs w:val="28"/>
        </w:rPr>
        <w:t>инское</w:t>
      </w:r>
      <w:r w:rsidR="005C0B53" w:rsidRPr="005C0B53">
        <w:rPr>
          <w:rFonts w:cs="Times New Roman"/>
          <w:bCs/>
          <w:iCs/>
          <w:szCs w:val="28"/>
        </w:rPr>
        <w:t xml:space="preserve">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F35E12" w:rsidRPr="00AB5B39">
        <w:rPr>
          <w:rFonts w:cs="Times New Roman"/>
          <w:szCs w:val="28"/>
        </w:rPr>
        <w:t>прибор</w:t>
      </w:r>
      <w:r w:rsidR="007B0B02" w:rsidRPr="00AB5B39">
        <w:rPr>
          <w:rFonts w:cs="Times New Roman"/>
          <w:szCs w:val="28"/>
        </w:rPr>
        <w:t>ами</w:t>
      </w:r>
      <w:r w:rsidR="00F35E12" w:rsidRPr="00AB5B39">
        <w:rPr>
          <w:rFonts w:cs="Times New Roman"/>
          <w:szCs w:val="28"/>
        </w:rPr>
        <w:t xml:space="preserve"> учета</w:t>
      </w:r>
      <w:r w:rsidR="007B0B02" w:rsidRPr="00AB5B39">
        <w:rPr>
          <w:rFonts w:cs="Times New Roman"/>
          <w:szCs w:val="28"/>
        </w:rPr>
        <w:t xml:space="preserve"> </w:t>
      </w:r>
      <w:r w:rsidR="002D33B0" w:rsidRPr="00AB5B39">
        <w:rPr>
          <w:rFonts w:cs="Times New Roman"/>
          <w:szCs w:val="28"/>
        </w:rPr>
        <w:t>приведены в таб. 2.4.5.</w:t>
      </w:r>
      <w:r w:rsidR="0057482A" w:rsidRPr="00AB5B39">
        <w:rPr>
          <w:rFonts w:cs="Times New Roman"/>
          <w:szCs w:val="28"/>
        </w:rPr>
        <w:t>1</w:t>
      </w:r>
      <w:r w:rsidR="004A57F0" w:rsidRPr="00AB5B39">
        <w:rPr>
          <w:rFonts w:cs="Times New Roman"/>
          <w:szCs w:val="28"/>
        </w:rPr>
        <w:t>.</w:t>
      </w:r>
    </w:p>
    <w:p w:rsidR="002D33B0" w:rsidRPr="00AB5B39" w:rsidRDefault="0002557C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2D33B0" w:rsidRPr="00AB5B39">
        <w:rPr>
          <w:rFonts w:cs="Times New Roman"/>
          <w:szCs w:val="28"/>
        </w:rPr>
        <w:t>аб. 2.4.5</w:t>
      </w:r>
      <w:r w:rsidR="0057482A" w:rsidRPr="00AB5B39">
        <w:rPr>
          <w:rFonts w:cs="Times New Roman"/>
          <w:szCs w:val="28"/>
        </w:rPr>
        <w:t>.1.</w:t>
      </w:r>
      <w:r w:rsidR="002D33B0" w:rsidRPr="00AB5B39">
        <w:rPr>
          <w:rFonts w:cs="Times New Roman"/>
          <w:szCs w:val="28"/>
        </w:rPr>
        <w:t xml:space="preserve"> Обеспеченность </w:t>
      </w:r>
      <w:r w:rsidR="002D33B0" w:rsidRPr="00AB5B39">
        <w:rPr>
          <w:rFonts w:cs="Times New Roman"/>
          <w:szCs w:val="28"/>
        </w:rPr>
        <w:br/>
        <w:t>приборами учета</w:t>
      </w:r>
    </w:p>
    <w:tbl>
      <w:tblPr>
        <w:tblW w:w="0" w:type="auto"/>
        <w:tblLook w:val="04A0"/>
      </w:tblPr>
      <w:tblGrid>
        <w:gridCol w:w="5454"/>
        <w:gridCol w:w="1121"/>
        <w:gridCol w:w="1879"/>
        <w:gridCol w:w="1825"/>
      </w:tblGrid>
      <w:tr w:rsidR="001F1E7B" w:rsidRPr="00AB5B39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требители</w:t>
            </w:r>
          </w:p>
        </w:tc>
      </w:tr>
      <w:tr w:rsidR="001F1E7B" w:rsidRPr="00AB5B39" w:rsidTr="009A56E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0F0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МО «</w:t>
            </w:r>
            <w:r w:rsidR="005C0B53" w:rsidRPr="005C0B53">
              <w:rPr>
                <w:rFonts w:eastAsia="Times New Roman" w:cs="Times New Roman"/>
                <w:bCs/>
                <w:iCs/>
                <w:color w:val="000000"/>
                <w:szCs w:val="28"/>
              </w:rPr>
              <w:t xml:space="preserve">Усть-Мунинское </w:t>
            </w: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2C4CC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  <w:r w:rsidR="001F1E7B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</w:tr>
    </w:tbl>
    <w:p w:rsidR="00634BE8" w:rsidRPr="00AB5B39" w:rsidRDefault="00634BE8" w:rsidP="00DE4739">
      <w:pPr>
        <w:spacing w:before="120"/>
        <w:ind w:firstLine="567"/>
        <w:rPr>
          <w:rFonts w:cs="Times New Roman"/>
          <w:color w:val="00000A"/>
          <w:szCs w:val="28"/>
        </w:rPr>
      </w:pPr>
      <w:bookmarkStart w:id="70" w:name="_Toc385862055"/>
      <w:r w:rsidRPr="00AB5B39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ского учета водопотребления с наложением ее на ежесуточное потребление по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сосным станциям, районам,  для своевременного выявления увеличения или сн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B563AC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1" w:name="_Toc392073591"/>
      <w:bookmarkStart w:id="72" w:name="_Toc406504046"/>
      <w:r w:rsidRPr="00AB5B39">
        <w:rPr>
          <w:rFonts w:cs="Times New Roman"/>
          <w:szCs w:val="28"/>
        </w:rPr>
        <w:t>2.</w:t>
      </w:r>
      <w:r w:rsidR="00B563AC" w:rsidRPr="00AB5B39">
        <w:rPr>
          <w:rFonts w:cs="Times New Roman"/>
          <w:szCs w:val="28"/>
        </w:rPr>
        <w:t>4.6</w:t>
      </w:r>
      <w:r w:rsidR="00C81253" w:rsidRPr="00AB5B39">
        <w:rPr>
          <w:rFonts w:cs="Times New Roman"/>
          <w:szCs w:val="28"/>
        </w:rPr>
        <w:t>.</w:t>
      </w:r>
      <w:r w:rsidR="00B563AC" w:rsidRPr="00AB5B39">
        <w:rPr>
          <w:rFonts w:cs="Times New Roman"/>
          <w:szCs w:val="28"/>
        </w:rPr>
        <w:t xml:space="preserve"> Описание вариантов маршрутов прохождения трубопроводов (трасс) по территории </w:t>
      </w:r>
      <w:r w:rsidR="000F02A8" w:rsidRPr="000F02A8">
        <w:rPr>
          <w:rFonts w:eastAsia="Times New Roman" w:cs="Times New Roman"/>
          <w:color w:val="000000"/>
          <w:szCs w:val="28"/>
        </w:rPr>
        <w:t>МО «</w:t>
      </w:r>
      <w:r w:rsidR="005C0B53" w:rsidRPr="005C0B53">
        <w:rPr>
          <w:rFonts w:eastAsia="Times New Roman" w:cs="Times New Roman"/>
          <w:iCs/>
          <w:color w:val="000000"/>
          <w:szCs w:val="28"/>
        </w:rPr>
        <w:t>Усть-Мунинское</w:t>
      </w:r>
      <w:r w:rsidR="005C0B53" w:rsidRPr="005C0B53">
        <w:rPr>
          <w:rFonts w:eastAsia="Times New Roman" w:cs="Times New Roman"/>
          <w:color w:val="000000"/>
          <w:szCs w:val="28"/>
        </w:rPr>
        <w:t xml:space="preserve"> </w:t>
      </w:r>
      <w:r w:rsidR="000F02A8" w:rsidRPr="000F02A8">
        <w:rPr>
          <w:rFonts w:eastAsia="Times New Roman" w:cs="Times New Roman"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color w:val="000000"/>
          <w:szCs w:val="28"/>
        </w:rPr>
        <w:t xml:space="preserve"> </w:t>
      </w:r>
      <w:r w:rsidR="00B563AC" w:rsidRPr="00AB5B39">
        <w:rPr>
          <w:rFonts w:cs="Times New Roman"/>
          <w:szCs w:val="28"/>
        </w:rPr>
        <w:t>и их о</w:t>
      </w:r>
      <w:r w:rsidR="004A57F0" w:rsidRPr="00AB5B39">
        <w:rPr>
          <w:rFonts w:cs="Times New Roman"/>
          <w:szCs w:val="28"/>
        </w:rPr>
        <w:t>бос</w:t>
      </w:r>
      <w:r w:rsidR="00B563AC" w:rsidRPr="00AB5B39">
        <w:rPr>
          <w:rFonts w:cs="Times New Roman"/>
          <w:szCs w:val="28"/>
        </w:rPr>
        <w:t>н</w:t>
      </w:r>
      <w:r w:rsidR="00B563AC" w:rsidRPr="00AB5B39">
        <w:rPr>
          <w:rFonts w:cs="Times New Roman"/>
          <w:szCs w:val="28"/>
        </w:rPr>
        <w:t>о</w:t>
      </w:r>
      <w:r w:rsidR="00B563AC" w:rsidRPr="00AB5B39">
        <w:rPr>
          <w:rFonts w:cs="Times New Roman"/>
          <w:szCs w:val="28"/>
        </w:rPr>
        <w:t>вание</w:t>
      </w:r>
      <w:bookmarkEnd w:id="70"/>
      <w:bookmarkEnd w:id="71"/>
      <w:bookmarkEnd w:id="72"/>
    </w:p>
    <w:p w:rsidR="00634BE8" w:rsidRPr="00AB5B39" w:rsidRDefault="0045547A" w:rsidP="00DE4739">
      <w:pPr>
        <w:ind w:firstLine="567"/>
        <w:rPr>
          <w:rFonts w:cs="Times New Roman"/>
          <w:szCs w:val="28"/>
        </w:rPr>
      </w:pPr>
      <w:bookmarkStart w:id="73" w:name="_Toc385862056"/>
      <w:r w:rsidRPr="00AB5B3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тории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5C0B53" w:rsidRPr="005C0B53">
        <w:rPr>
          <w:rFonts w:eastAsia="Times New Roman" w:cs="Times New Roman"/>
          <w:bCs/>
          <w:iCs/>
          <w:color w:val="000000"/>
          <w:szCs w:val="28"/>
        </w:rPr>
        <w:t>Усть-Мунинское</w:t>
      </w:r>
      <w:r w:rsidR="005C0B53" w:rsidRPr="005C0B53">
        <w:rPr>
          <w:rFonts w:eastAsia="Times New Roman" w:cs="Times New Roman"/>
          <w:bCs/>
          <w:color w:val="000000"/>
          <w:szCs w:val="28"/>
        </w:rPr>
        <w:t xml:space="preserve">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bCs/>
          <w:color w:val="000000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показал, что</w:t>
      </w:r>
      <w:r w:rsidRPr="00AB5B39">
        <w:rPr>
          <w:rFonts w:cs="Times New Roman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н</w:t>
      </w:r>
      <w:r w:rsidR="00634BE8" w:rsidRPr="00AB5B39">
        <w:rPr>
          <w:rFonts w:cs="Times New Roman"/>
          <w:szCs w:val="28"/>
        </w:rPr>
        <w:t>а перспективу с</w:t>
      </w:r>
      <w:r w:rsidR="00634BE8" w:rsidRPr="00AB5B39">
        <w:rPr>
          <w:rFonts w:cs="Times New Roman"/>
          <w:szCs w:val="28"/>
        </w:rPr>
        <w:t>о</w:t>
      </w:r>
      <w:r w:rsidR="00634BE8" w:rsidRPr="00AB5B39">
        <w:rPr>
          <w:rFonts w:cs="Times New Roman"/>
          <w:szCs w:val="28"/>
        </w:rPr>
        <w:t>храняются существующие маршруты прохождения трубопроводов по территории</w:t>
      </w:r>
      <w:r w:rsidR="00B4767B" w:rsidRPr="00AB5B39">
        <w:rPr>
          <w:rFonts w:cs="Times New Roman"/>
          <w:szCs w:val="28"/>
        </w:rPr>
        <w:t xml:space="preserve">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5C0B53" w:rsidRPr="005C0B53">
        <w:rPr>
          <w:rFonts w:eastAsia="Times New Roman" w:cs="Times New Roman"/>
          <w:bCs/>
          <w:iCs/>
          <w:color w:val="000000"/>
          <w:szCs w:val="28"/>
        </w:rPr>
        <w:t>Усть-Мунинское</w:t>
      </w:r>
      <w:r w:rsidR="005C0B53" w:rsidRPr="005C0B53">
        <w:rPr>
          <w:rFonts w:eastAsia="Times New Roman" w:cs="Times New Roman"/>
          <w:bCs/>
          <w:color w:val="000000"/>
          <w:szCs w:val="28"/>
        </w:rPr>
        <w:t xml:space="preserve">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634BE8" w:rsidRPr="00AB5B39">
        <w:rPr>
          <w:rFonts w:cs="Times New Roman"/>
          <w:szCs w:val="28"/>
        </w:rPr>
        <w:t xml:space="preserve">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  <w:r w:rsidR="002402F9" w:rsidRPr="00AB5B39">
        <w:rPr>
          <w:rFonts w:cs="Times New Roman"/>
          <w:szCs w:val="28"/>
        </w:rPr>
        <w:t>Варианты прохождения трубопроводов от</w:t>
      </w:r>
      <w:r w:rsidR="002402F9" w:rsidRPr="00AB5B39">
        <w:rPr>
          <w:rFonts w:cs="Times New Roman"/>
          <w:szCs w:val="28"/>
        </w:rPr>
        <w:t>о</w:t>
      </w:r>
      <w:r w:rsidR="002402F9" w:rsidRPr="00AB5B39">
        <w:rPr>
          <w:rFonts w:cs="Times New Roman"/>
          <w:szCs w:val="28"/>
        </w:rPr>
        <w:t xml:space="preserve">бражены </w:t>
      </w:r>
      <w:r w:rsidR="001B606F" w:rsidRPr="00AB5B39">
        <w:rPr>
          <w:rFonts w:cs="Times New Roman"/>
          <w:szCs w:val="28"/>
        </w:rPr>
        <w:t xml:space="preserve">в </w:t>
      </w:r>
      <w:r w:rsidR="00FA32FB" w:rsidRPr="00FA32FB">
        <w:rPr>
          <w:rFonts w:cs="Times New Roman"/>
          <w:szCs w:val="28"/>
        </w:rPr>
        <w:t>Приложениях</w:t>
      </w:r>
      <w:r w:rsidR="001B606F" w:rsidRPr="00AB5B39">
        <w:rPr>
          <w:rFonts w:cs="Times New Roman"/>
          <w:szCs w:val="28"/>
        </w:rPr>
        <w:t>.</w:t>
      </w:r>
    </w:p>
    <w:p w:rsidR="00634BE8" w:rsidRPr="00AB5B39" w:rsidRDefault="00634BE8" w:rsidP="00DE4739">
      <w:pPr>
        <w:pStyle w:val="14"/>
        <w:spacing w:line="276" w:lineRule="auto"/>
        <w:ind w:right="23" w:firstLine="567"/>
        <w:rPr>
          <w:rFonts w:cs="Times New Roman"/>
          <w:color w:val="00000A"/>
          <w:sz w:val="28"/>
          <w:szCs w:val="28"/>
        </w:rPr>
      </w:pPr>
      <w:r w:rsidRPr="00AB5B3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801C8E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4" w:name="_Toc392073592"/>
      <w:bookmarkStart w:id="75" w:name="_Toc406504047"/>
      <w:r w:rsidRPr="00AB5B39">
        <w:rPr>
          <w:rFonts w:cs="Times New Roman"/>
          <w:szCs w:val="28"/>
        </w:rPr>
        <w:lastRenderedPageBreak/>
        <w:t>2.</w:t>
      </w:r>
      <w:r w:rsidR="00801C8E" w:rsidRPr="00AB5B39">
        <w:rPr>
          <w:rFonts w:cs="Times New Roman"/>
          <w:szCs w:val="28"/>
        </w:rPr>
        <w:t>4.7</w:t>
      </w:r>
      <w:r w:rsidR="00C81253" w:rsidRPr="00AB5B39">
        <w:rPr>
          <w:rFonts w:cs="Times New Roman"/>
          <w:szCs w:val="28"/>
        </w:rPr>
        <w:t>.</w:t>
      </w:r>
      <w:r w:rsidR="00801C8E" w:rsidRPr="00AB5B39">
        <w:rPr>
          <w:rFonts w:cs="Times New Roman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73"/>
      <w:bookmarkEnd w:id="74"/>
      <w:bookmarkEnd w:id="75"/>
    </w:p>
    <w:p w:rsidR="00C947E3" w:rsidRPr="00AB5B39" w:rsidRDefault="008E25FD" w:rsidP="00DE4739">
      <w:pPr>
        <w:ind w:firstLine="567"/>
        <w:rPr>
          <w:rFonts w:cs="Times New Roman"/>
          <w:color w:val="00000A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5C0B53" w:rsidRPr="005C0B53">
        <w:rPr>
          <w:rFonts w:cs="Times New Roman"/>
          <w:bCs/>
          <w:iCs/>
          <w:szCs w:val="28"/>
        </w:rPr>
        <w:t>Усть-Мунинское</w:t>
      </w:r>
      <w:r w:rsidR="005C0B53" w:rsidRPr="005C0B53">
        <w:rPr>
          <w:rFonts w:cs="Times New Roman"/>
          <w:bCs/>
          <w:szCs w:val="28"/>
        </w:rPr>
        <w:t xml:space="preserve"> </w:t>
      </w:r>
      <w:r w:rsidR="000F02A8" w:rsidRPr="000F02A8">
        <w:rPr>
          <w:rFonts w:cs="Times New Roman"/>
          <w:bCs/>
          <w:szCs w:val="28"/>
        </w:rPr>
        <w:t>сельское посел</w:t>
      </w:r>
      <w:r w:rsidR="000F02A8" w:rsidRPr="000F02A8">
        <w:rPr>
          <w:rFonts w:cs="Times New Roman"/>
          <w:bCs/>
          <w:szCs w:val="28"/>
        </w:rPr>
        <w:t>е</w:t>
      </w:r>
      <w:r w:rsidR="000F02A8" w:rsidRPr="000F02A8">
        <w:rPr>
          <w:rFonts w:cs="Times New Roman"/>
          <w:bCs/>
          <w:szCs w:val="28"/>
        </w:rPr>
        <w:t>ние»</w:t>
      </w:r>
      <w:r w:rsidR="000F02A8">
        <w:rPr>
          <w:rFonts w:cs="Times New Roman"/>
          <w:bCs/>
          <w:szCs w:val="28"/>
        </w:rPr>
        <w:t xml:space="preserve"> </w:t>
      </w:r>
      <w:r w:rsidR="00CD3C56">
        <w:rPr>
          <w:rFonts w:eastAsia="Times New Roman" w:cs="Times New Roman"/>
          <w:color w:val="000000"/>
          <w:szCs w:val="28"/>
        </w:rPr>
        <w:t>нет</w:t>
      </w:r>
      <w:r w:rsidR="00B67AC1" w:rsidRPr="00AB5B39">
        <w:rPr>
          <w:rFonts w:cs="Times New Roman"/>
          <w:szCs w:val="28"/>
        </w:rPr>
        <w:t xml:space="preserve"> необходимо</w:t>
      </w:r>
      <w:r w:rsidR="00CD3C56">
        <w:rPr>
          <w:rFonts w:cs="Times New Roman"/>
          <w:szCs w:val="28"/>
        </w:rPr>
        <w:t xml:space="preserve">сти </w:t>
      </w:r>
      <w:r w:rsidR="00F629B7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>троительств</w:t>
      </w:r>
      <w:r w:rsidR="00CD3C56">
        <w:rPr>
          <w:rFonts w:cs="Times New Roman"/>
          <w:szCs w:val="28"/>
        </w:rPr>
        <w:t>а новых насосных станций.</w:t>
      </w:r>
    </w:p>
    <w:p w:rsidR="0031104A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6" w:name="_Toc385862057"/>
      <w:bookmarkStart w:id="77" w:name="_Toc392073593"/>
      <w:bookmarkStart w:id="78" w:name="_Toc406504048"/>
      <w:r w:rsidRPr="00AB5B39">
        <w:rPr>
          <w:rFonts w:cs="Times New Roman"/>
          <w:szCs w:val="28"/>
        </w:rPr>
        <w:t>2.</w:t>
      </w:r>
      <w:r w:rsidR="0031104A" w:rsidRPr="00AB5B39">
        <w:rPr>
          <w:rFonts w:cs="Times New Roman"/>
          <w:szCs w:val="28"/>
        </w:rPr>
        <w:t>4.8</w:t>
      </w:r>
      <w:r w:rsidR="00C81253" w:rsidRPr="00AB5B39">
        <w:rPr>
          <w:rFonts w:cs="Times New Roman"/>
          <w:szCs w:val="28"/>
        </w:rPr>
        <w:t>.</w:t>
      </w:r>
      <w:r w:rsidR="0031104A" w:rsidRPr="00AB5B39">
        <w:rPr>
          <w:rFonts w:cs="Times New Roman"/>
          <w:szCs w:val="28"/>
        </w:rPr>
        <w:t xml:space="preserve"> Границы планируемых зон размещения объектов централизова</w:t>
      </w:r>
      <w:r w:rsidR="0031104A" w:rsidRPr="00AB5B39">
        <w:rPr>
          <w:rFonts w:cs="Times New Roman"/>
          <w:szCs w:val="28"/>
        </w:rPr>
        <w:t>н</w:t>
      </w:r>
      <w:r w:rsidR="0031104A" w:rsidRPr="00AB5B39">
        <w:rPr>
          <w:rFonts w:cs="Times New Roman"/>
          <w:szCs w:val="28"/>
        </w:rPr>
        <w:t>ных систем горячего водоснабжения, холодного водоснабжения</w:t>
      </w:r>
      <w:bookmarkEnd w:id="76"/>
      <w:bookmarkEnd w:id="77"/>
      <w:bookmarkEnd w:id="78"/>
    </w:p>
    <w:p w:rsidR="0031104A" w:rsidRPr="00AB5B39" w:rsidRDefault="00F629B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5C0B53" w:rsidRPr="005C0B53">
        <w:rPr>
          <w:rFonts w:cs="Times New Roman"/>
          <w:bCs/>
          <w:iCs/>
          <w:szCs w:val="28"/>
        </w:rPr>
        <w:t>Усть-Мунинское</w:t>
      </w:r>
      <w:r w:rsidR="005C0B53" w:rsidRPr="005C0B53">
        <w:rPr>
          <w:rFonts w:cs="Times New Roman"/>
          <w:bCs/>
          <w:szCs w:val="28"/>
        </w:rPr>
        <w:t xml:space="preserve"> </w:t>
      </w:r>
      <w:r w:rsidR="000F02A8" w:rsidRPr="000F02A8">
        <w:rPr>
          <w:rFonts w:cs="Times New Roman"/>
          <w:bCs/>
          <w:szCs w:val="28"/>
        </w:rPr>
        <w:t>сельское посел</w:t>
      </w:r>
      <w:r w:rsidR="000F02A8" w:rsidRPr="000F02A8">
        <w:rPr>
          <w:rFonts w:cs="Times New Roman"/>
          <w:bCs/>
          <w:szCs w:val="28"/>
        </w:rPr>
        <w:t>е</w:t>
      </w:r>
      <w:r w:rsidR="000F02A8" w:rsidRPr="000F02A8">
        <w:rPr>
          <w:rFonts w:cs="Times New Roman"/>
          <w:bCs/>
          <w:szCs w:val="28"/>
        </w:rPr>
        <w:t>ние»</w:t>
      </w:r>
      <w:r w:rsidR="000F02A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с</w:t>
      </w:r>
      <w:r w:rsidR="00770906" w:rsidRPr="00AB5B39">
        <w:rPr>
          <w:rFonts w:cs="Times New Roman"/>
          <w:szCs w:val="28"/>
        </w:rPr>
        <w:t xml:space="preserve">троительство новых </w:t>
      </w:r>
      <w:r w:rsidR="003D2E77" w:rsidRPr="00AB5B39">
        <w:rPr>
          <w:rFonts w:cs="Times New Roman"/>
          <w:szCs w:val="28"/>
        </w:rPr>
        <w:t>подземных сооружений</w:t>
      </w:r>
      <w:r w:rsidR="00770906" w:rsidRPr="00AB5B39">
        <w:rPr>
          <w:rFonts w:cs="Times New Roman"/>
          <w:szCs w:val="28"/>
        </w:rPr>
        <w:t xml:space="preserve"> </w:t>
      </w:r>
      <w:r w:rsidR="00CD3C56">
        <w:rPr>
          <w:rFonts w:cs="Times New Roman"/>
          <w:szCs w:val="28"/>
        </w:rPr>
        <w:t>не планируется.</w:t>
      </w:r>
    </w:p>
    <w:p w:rsidR="00F62159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9" w:name="_Toc385862058"/>
      <w:bookmarkStart w:id="80" w:name="_Toc392073594"/>
      <w:bookmarkStart w:id="81" w:name="_Toc406504049"/>
      <w:r w:rsidRPr="00AB5B39">
        <w:rPr>
          <w:rFonts w:cs="Times New Roman"/>
          <w:szCs w:val="28"/>
        </w:rPr>
        <w:t>2.</w:t>
      </w:r>
      <w:r w:rsidR="00690C1C" w:rsidRPr="00AB5B39">
        <w:rPr>
          <w:rFonts w:cs="Times New Roman"/>
          <w:szCs w:val="28"/>
        </w:rPr>
        <w:t>4.9</w:t>
      </w:r>
      <w:r w:rsidR="00C81253" w:rsidRPr="00AB5B39">
        <w:rPr>
          <w:rFonts w:cs="Times New Roman"/>
          <w:szCs w:val="28"/>
        </w:rPr>
        <w:t>.</w:t>
      </w:r>
      <w:r w:rsidR="00690C1C" w:rsidRPr="00AB5B39">
        <w:rPr>
          <w:rFonts w:cs="Times New Roman"/>
          <w:szCs w:val="28"/>
        </w:rPr>
        <w:t xml:space="preserve"> Карты (схемы) существующего и планируемого размещения объе</w:t>
      </w:r>
      <w:r w:rsidR="00690C1C" w:rsidRPr="00AB5B39">
        <w:rPr>
          <w:rFonts w:cs="Times New Roman"/>
          <w:szCs w:val="28"/>
        </w:rPr>
        <w:t>к</w:t>
      </w:r>
      <w:r w:rsidR="00690C1C" w:rsidRPr="00AB5B39">
        <w:rPr>
          <w:rFonts w:cs="Times New Roman"/>
          <w:szCs w:val="28"/>
        </w:rPr>
        <w:t>тов централизованных систем горячего водоснабжения, холодного водосна</w:t>
      </w:r>
      <w:r w:rsidR="00690C1C" w:rsidRPr="00AB5B39">
        <w:rPr>
          <w:rFonts w:cs="Times New Roman"/>
          <w:szCs w:val="28"/>
        </w:rPr>
        <w:t>б</w:t>
      </w:r>
      <w:r w:rsidR="00690C1C" w:rsidRPr="00AB5B39">
        <w:rPr>
          <w:rFonts w:cs="Times New Roman"/>
          <w:szCs w:val="28"/>
        </w:rPr>
        <w:t>жения</w:t>
      </w:r>
      <w:bookmarkEnd w:id="79"/>
      <w:bookmarkEnd w:id="80"/>
      <w:bookmarkEnd w:id="81"/>
    </w:p>
    <w:p w:rsidR="005A2423" w:rsidRPr="00AB5B39" w:rsidRDefault="005A242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существующего и планируемого размещения объектов центр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лизованных систем водоснабжения</w:t>
      </w:r>
      <w:r w:rsidR="00AE7C3A" w:rsidRPr="00AB5B39">
        <w:rPr>
          <w:rFonts w:cs="Times New Roman"/>
          <w:szCs w:val="28"/>
        </w:rPr>
        <w:t xml:space="preserve"> приведены в </w:t>
      </w:r>
      <w:r w:rsidR="00FA32FB" w:rsidRPr="00FA32FB">
        <w:rPr>
          <w:rFonts w:cs="Times New Roman"/>
          <w:szCs w:val="28"/>
        </w:rPr>
        <w:t>Приложениях</w:t>
      </w:r>
      <w:r w:rsidR="004030FA" w:rsidRPr="00AB5B39">
        <w:rPr>
          <w:rFonts w:cs="Times New Roman"/>
          <w:szCs w:val="28"/>
        </w:rPr>
        <w:t>.</w:t>
      </w:r>
    </w:p>
    <w:p w:rsidR="00F62159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82" w:name="_Toc385862059"/>
      <w:bookmarkStart w:id="83" w:name="_Toc392073595"/>
      <w:bookmarkStart w:id="84" w:name="_Toc406504050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82"/>
      <w:bookmarkEnd w:id="83"/>
      <w:bookmarkEnd w:id="84"/>
    </w:p>
    <w:p w:rsidR="00754BF3" w:rsidRPr="00AB5B39" w:rsidRDefault="00754BF3" w:rsidP="00DE4739">
      <w:pPr>
        <w:pStyle w:val="3"/>
        <w:spacing w:after="240"/>
        <w:rPr>
          <w:rFonts w:cs="Times New Roman"/>
          <w:color w:val="C00000"/>
          <w:szCs w:val="28"/>
        </w:rPr>
      </w:pPr>
      <w:bookmarkStart w:id="85" w:name="_Toc385862060"/>
      <w:bookmarkStart w:id="86" w:name="_Toc392073596"/>
      <w:bookmarkStart w:id="87" w:name="_Toc404234906"/>
      <w:bookmarkStart w:id="88" w:name="_Toc406504051"/>
      <w:bookmarkStart w:id="89" w:name="_Toc385862062"/>
      <w:bookmarkStart w:id="90" w:name="_Toc392073598"/>
      <w:r w:rsidRPr="00AB5B39">
        <w:rPr>
          <w:rFonts w:cs="Times New Roman"/>
          <w:szCs w:val="28"/>
        </w:rPr>
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5"/>
      <w:bookmarkEnd w:id="86"/>
      <w:bookmarkEnd w:id="87"/>
      <w:bookmarkEnd w:id="88"/>
    </w:p>
    <w:p w:rsidR="00754BF3" w:rsidRPr="0039009E" w:rsidRDefault="00754BF3" w:rsidP="00DE4739">
      <w:pPr>
        <w:ind w:firstLine="567"/>
        <w:rPr>
          <w:rFonts w:cs="Times New Roman"/>
          <w:color w:val="000000" w:themeColor="text1"/>
          <w:szCs w:val="28"/>
        </w:rPr>
      </w:pPr>
      <w:bookmarkStart w:id="91" w:name="_Toc385862061"/>
      <w:bookmarkStart w:id="92" w:name="_Toc392073597"/>
      <w:r w:rsidRPr="0039009E">
        <w:rPr>
          <w:rFonts w:cs="Times New Roman"/>
          <w:color w:val="000000" w:themeColor="text1"/>
          <w:szCs w:val="28"/>
        </w:rPr>
        <w:t>Известно, что одним из постоянных источников концентрированного загря</w:t>
      </w:r>
      <w:r w:rsidRPr="0039009E">
        <w:rPr>
          <w:rFonts w:cs="Times New Roman"/>
          <w:color w:val="000000" w:themeColor="text1"/>
          <w:szCs w:val="28"/>
        </w:rPr>
        <w:t>з</w:t>
      </w:r>
      <w:r w:rsidRPr="0039009E">
        <w:rPr>
          <w:rFonts w:cs="Times New Roman"/>
          <w:color w:val="000000" w:themeColor="text1"/>
          <w:szCs w:val="28"/>
        </w:rPr>
        <w:t>нения поверхностных водоемов являются сбрасываемые без обработки воды, обр</w:t>
      </w:r>
      <w:r w:rsidRPr="0039009E">
        <w:rPr>
          <w:rFonts w:cs="Times New Roman"/>
          <w:color w:val="000000" w:themeColor="text1"/>
          <w:szCs w:val="28"/>
        </w:rPr>
        <w:t>а</w:t>
      </w:r>
      <w:r w:rsidRPr="0039009E">
        <w:rPr>
          <w:rFonts w:cs="Times New Roman"/>
          <w:color w:val="000000" w:themeColor="text1"/>
          <w:szCs w:val="28"/>
        </w:rPr>
        <w:t>зующиеся в результате промывки фильтровальных сооружений станций водооч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стки. Находящиеся в их составе взвешенные вещества и компоненты технологич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ских материалов, а также бактериальные загрязнения, попадая в водоем, увелич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ства, способствующего процессам самоочищения. ВОС исключает сброс промы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ных вод в водоем.</w:t>
      </w:r>
    </w:p>
    <w:p w:rsidR="00754BF3" w:rsidRPr="0039009E" w:rsidRDefault="00754BF3" w:rsidP="00DE4739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</w:rPr>
      </w:pPr>
      <w:r w:rsidRPr="0039009E">
        <w:rPr>
          <w:rFonts w:cs="Times New Roman"/>
          <w:color w:val="000000" w:themeColor="text1"/>
          <w:szCs w:val="28"/>
        </w:rPr>
        <w:t>Для предотвращения неблагоприятного воздействия в процессе водоподгото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ки будет использоваться ресурсосберегающая, природоохранная технология п</w:t>
      </w:r>
      <w:r w:rsidRPr="0039009E">
        <w:rPr>
          <w:rFonts w:cs="Times New Roman"/>
          <w:color w:val="000000" w:themeColor="text1"/>
          <w:szCs w:val="28"/>
        </w:rPr>
        <w:t>о</w:t>
      </w:r>
      <w:r w:rsidRPr="0039009E">
        <w:rPr>
          <w:rFonts w:cs="Times New Roman"/>
          <w:color w:val="000000" w:themeColor="text1"/>
          <w:szCs w:val="28"/>
        </w:rPr>
        <w:t>вторного использования промывных вод.</w:t>
      </w:r>
    </w:p>
    <w:p w:rsidR="00754BF3" w:rsidRPr="0039009E" w:rsidRDefault="00754BF3" w:rsidP="00DE4739">
      <w:pPr>
        <w:pStyle w:val="3"/>
        <w:spacing w:after="240"/>
        <w:rPr>
          <w:rFonts w:cs="Times New Roman"/>
          <w:szCs w:val="28"/>
        </w:rPr>
      </w:pPr>
      <w:bookmarkStart w:id="93" w:name="_Toc401761661"/>
      <w:bookmarkStart w:id="94" w:name="_Toc404234907"/>
      <w:bookmarkStart w:id="95" w:name="_Toc406504052"/>
      <w:r w:rsidRPr="0039009E">
        <w:rPr>
          <w:rFonts w:cs="Times New Roman"/>
          <w:szCs w:val="28"/>
        </w:rPr>
        <w:lastRenderedPageBreak/>
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91"/>
      <w:bookmarkEnd w:id="92"/>
      <w:bookmarkEnd w:id="93"/>
      <w:bookmarkEnd w:id="94"/>
      <w:bookmarkEnd w:id="95"/>
    </w:p>
    <w:p w:rsidR="00754BF3" w:rsidRPr="0039009E" w:rsidRDefault="00754BF3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9009E">
        <w:rPr>
          <w:rFonts w:cs="Times New Roman"/>
          <w:szCs w:val="28"/>
        </w:rPr>
        <w:t>Анализ возможного воздействия на окружающую среду при реализации мер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приятий по снабжению и хранению химических реагентов, используемых в вод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подготовке, показал, что при эксплуатации ВОС предполагается использовать те</w:t>
      </w:r>
      <w:r w:rsidRPr="0039009E">
        <w:rPr>
          <w:rFonts w:cs="Times New Roman"/>
          <w:szCs w:val="28"/>
        </w:rPr>
        <w:t>х</w:t>
      </w:r>
      <w:r w:rsidRPr="0039009E">
        <w:rPr>
          <w:rFonts w:cs="Times New Roman"/>
          <w:szCs w:val="28"/>
        </w:rPr>
        <w:t>нологии без применения хлора. Вместо жидкого хлора используются новые эффе</w:t>
      </w:r>
      <w:r w:rsidRPr="0039009E">
        <w:rPr>
          <w:rFonts w:cs="Times New Roman"/>
          <w:szCs w:val="28"/>
        </w:rPr>
        <w:t>к</w:t>
      </w:r>
      <w:r w:rsidRPr="0039009E">
        <w:rPr>
          <w:rFonts w:cs="Times New Roman"/>
          <w:szCs w:val="28"/>
        </w:rPr>
        <w:t>тивные обеззараживающие реагенты (гипохлорит кальция). Это позволяет не тол</w:t>
      </w:r>
      <w:r w:rsidRPr="0039009E">
        <w:rPr>
          <w:rFonts w:cs="Times New Roman"/>
          <w:szCs w:val="28"/>
        </w:rPr>
        <w:t>ь</w:t>
      </w:r>
      <w:r w:rsidRPr="0039009E">
        <w:rPr>
          <w:rFonts w:cs="Times New Roman"/>
          <w:szCs w:val="28"/>
        </w:rPr>
        <w:t>ко улучшить качество питьевой воды, практически исключив содержание высок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токсичных хлорорганических соединений в питьевой воде, но и повышает безопа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ность производства до уровня, отвечающего современным требованиям, за счет и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ключения из обращения опасного вещества – жидкого хлора.</w:t>
      </w:r>
    </w:p>
    <w:p w:rsidR="002C266C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_Toc406504053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реконс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рукцию и модернизацию объектов централизованных систем водоснабжения</w:t>
      </w:r>
      <w:bookmarkEnd w:id="89"/>
      <w:bookmarkEnd w:id="90"/>
      <w:bookmarkEnd w:id="96"/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ря 2013 года) устанавливается в зависимости от основных натуральных показат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AB5B39">
        <w:rPr>
          <w:rFonts w:cs="Times New Roman"/>
          <w:szCs w:val="28"/>
        </w:rPr>
        <w:t>вам цен</w:t>
      </w:r>
      <w:r w:rsidRPr="00AB5B39">
        <w:rPr>
          <w:rFonts w:cs="Times New Roman"/>
          <w:szCs w:val="28"/>
        </w:rPr>
        <w:t xml:space="preserve"> строительства для применения в 2012</w:t>
      </w:r>
      <w:r w:rsidR="00830DDD" w:rsidRPr="00AB5B39">
        <w:rPr>
          <w:rFonts w:cs="Times New Roman"/>
          <w:szCs w:val="28"/>
        </w:rPr>
        <w:t xml:space="preserve"> г.</w:t>
      </w:r>
      <w:r w:rsidRPr="00AB5B39">
        <w:rPr>
          <w:rFonts w:cs="Times New Roman"/>
          <w:szCs w:val="28"/>
        </w:rPr>
        <w:t>, изданным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вом регионального развития РФ, по существующим сборникам ФЕР в ценах и но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мах 2001 года</w:t>
      </w:r>
      <w:r w:rsidR="00273B2F" w:rsidRPr="00AB5B39">
        <w:rPr>
          <w:rFonts w:cs="Times New Roman"/>
          <w:szCs w:val="28"/>
        </w:rPr>
        <w:t>.</w:t>
      </w:r>
      <w:r w:rsidRPr="00AB5B39">
        <w:rPr>
          <w:rFonts w:cs="Times New Roman"/>
          <w:szCs w:val="28"/>
        </w:rPr>
        <w:t xml:space="preserve"> Стоимость работ пересчитана в цены 2013 го</w:t>
      </w:r>
      <w:r w:rsidR="00273B2F" w:rsidRPr="00AB5B39">
        <w:rPr>
          <w:rFonts w:cs="Times New Roman"/>
          <w:szCs w:val="28"/>
        </w:rPr>
        <w:t>да с коэффициентами согласно п</w:t>
      </w:r>
      <w:r w:rsidRPr="00AB5B39">
        <w:rPr>
          <w:rFonts w:cs="Times New Roman"/>
          <w:szCs w:val="28"/>
        </w:rPr>
        <w:t>исьму № 2836-ИП/12/ГС от 03.12.2012г. Министерства регионального р</w:t>
      </w:r>
      <w:r w:rsidR="00830DDD" w:rsidRPr="00AB5B39">
        <w:rPr>
          <w:rFonts w:cs="Times New Roman"/>
          <w:szCs w:val="28"/>
        </w:rPr>
        <w:t xml:space="preserve">азвития Российской Федерации; </w:t>
      </w:r>
      <w:r w:rsidRPr="00AB5B39">
        <w:rPr>
          <w:rFonts w:cs="Times New Roman"/>
          <w:szCs w:val="28"/>
        </w:rPr>
        <w:t>Письму № 21790-АК/Д03 от 05.10.2011г. Мин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стерства регионального развития Российской Федерации.</w:t>
      </w:r>
    </w:p>
    <w:p w:rsidR="00912A2F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AB5B39">
        <w:rPr>
          <w:rFonts w:cs="Times New Roman"/>
          <w:szCs w:val="28"/>
        </w:rPr>
        <w:t>ндексов-дефляторов до 20</w:t>
      </w:r>
      <w:r w:rsidR="00912A2F" w:rsidRPr="00AB5B39">
        <w:rPr>
          <w:rFonts w:cs="Times New Roman"/>
          <w:szCs w:val="28"/>
        </w:rPr>
        <w:t>20</w:t>
      </w:r>
      <w:r w:rsidR="006B5AAB" w:rsidRPr="00AB5B39">
        <w:rPr>
          <w:rFonts w:cs="Times New Roman"/>
          <w:szCs w:val="28"/>
        </w:rPr>
        <w:t xml:space="preserve"> и 20</w:t>
      </w:r>
      <w:r w:rsidR="00CD793B" w:rsidRPr="00AB5B39">
        <w:rPr>
          <w:rFonts w:cs="Times New Roman"/>
          <w:szCs w:val="28"/>
        </w:rPr>
        <w:t>2</w:t>
      </w:r>
      <w:r w:rsidR="000F02A8">
        <w:rPr>
          <w:rFonts w:cs="Times New Roman"/>
          <w:szCs w:val="28"/>
        </w:rPr>
        <w:t>4</w:t>
      </w:r>
      <w:r w:rsidR="0049548F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г.г. 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ляться различными методиками. На предпроектной стадии </w:t>
      </w:r>
      <w:r w:rsidR="004A57F0" w:rsidRPr="00AB5B39">
        <w:rPr>
          <w:rFonts w:cs="Times New Roman"/>
          <w:szCs w:val="28"/>
        </w:rPr>
        <w:t>обоснования</w:t>
      </w:r>
      <w:r w:rsidRPr="00AB5B39">
        <w:rPr>
          <w:rFonts w:cs="Times New Roman"/>
          <w:szCs w:val="28"/>
        </w:rPr>
        <w:t xml:space="preserve"> инвест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lastRenderedPageBreak/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мирования договорных цен на разработку проектной документации и строительс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ва.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расчетах не учитывались: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риториях строительства;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особенности территории строительства.</w:t>
      </w:r>
    </w:p>
    <w:p w:rsidR="00BE66BD" w:rsidRPr="00AB5B39" w:rsidRDefault="002C266C" w:rsidP="00DE4739">
      <w:pPr>
        <w:pStyle w:val="ab"/>
        <w:ind w:left="0"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расчетов (сводная ведомость стои</w:t>
      </w:r>
      <w:r w:rsidR="007E1948" w:rsidRPr="00AB5B39">
        <w:rPr>
          <w:rFonts w:cs="Times New Roman"/>
          <w:szCs w:val="28"/>
        </w:rPr>
        <w:t xml:space="preserve">мости работ) приведены в </w:t>
      </w:r>
      <w:r w:rsidR="00B71EC7" w:rsidRPr="00AB5B39">
        <w:rPr>
          <w:rFonts w:cs="Times New Roman"/>
          <w:szCs w:val="28"/>
        </w:rPr>
        <w:t xml:space="preserve">таб. 2.6.1. </w:t>
      </w:r>
      <w:bookmarkStart w:id="97" w:name="таб61"/>
    </w:p>
    <w:p w:rsidR="00922D66" w:rsidRDefault="00922D66">
      <w:pPr>
        <w:spacing w:after="200"/>
        <w:jc w:val="left"/>
      </w:pPr>
      <w:r>
        <w:br w:type="page"/>
      </w:r>
    </w:p>
    <w:p w:rsidR="0049548F" w:rsidRPr="006D0DC6" w:rsidRDefault="0002557C" w:rsidP="00DE4739">
      <w:pPr>
        <w:jc w:val="right"/>
      </w:pPr>
      <w:r w:rsidRPr="006D0DC6">
        <w:lastRenderedPageBreak/>
        <w:t>Т</w:t>
      </w:r>
      <w:r w:rsidR="008B46CC" w:rsidRPr="006D0DC6">
        <w:t>аб. 2.6.1</w:t>
      </w:r>
      <w:bookmarkEnd w:id="97"/>
      <w:r w:rsidR="002E4E1F" w:rsidRPr="006D0DC6">
        <w:t>.</w:t>
      </w:r>
      <w:r w:rsidR="008B46CC" w:rsidRPr="006D0DC6">
        <w:t xml:space="preserve"> </w:t>
      </w:r>
      <w:r w:rsidR="00DA18DB" w:rsidRPr="006D0DC6">
        <w:t>Cводная ведомость объемов и стоимости работ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534"/>
        <w:gridCol w:w="850"/>
        <w:gridCol w:w="991"/>
        <w:gridCol w:w="1278"/>
        <w:gridCol w:w="1278"/>
        <w:gridCol w:w="1414"/>
      </w:tblGrid>
      <w:tr w:rsidR="009A56E0" w:rsidRPr="00AB5B39" w:rsidTr="00C50206">
        <w:trPr>
          <w:trHeight w:val="645"/>
          <w:tblHeader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8" w:name="_Toc382984461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9" w:name="RANGE!D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  <w:bookmarkEnd w:id="99"/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0" w:name="OLE_LINK2" w:colFirst="3" w:colLast="3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1" w:type="pct"/>
            <w:gridSpan w:val="3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1" w:name="RANGE!F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  <w:bookmarkEnd w:id="101"/>
          </w:p>
        </w:tc>
      </w:tr>
      <w:tr w:rsidR="009A56E0" w:rsidRPr="00AB5B39" w:rsidTr="00C50206">
        <w:trPr>
          <w:trHeight w:val="945"/>
          <w:tblHeader/>
        </w:trPr>
        <w:tc>
          <w:tcPr>
            <w:tcW w:w="40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2" w:name="OLE_LINK1" w:colFirst="4" w:colLast="6"/>
          </w:p>
        </w:tc>
        <w:tc>
          <w:tcPr>
            <w:tcW w:w="173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F64DF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9A56E0" w:rsidRPr="00AB5B39" w:rsidTr="00C50206">
        <w:trPr>
          <w:trHeight w:val="315"/>
          <w:tblHeader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9A56E0" w:rsidRPr="00AB5B39" w:rsidTr="00C50206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9A56E0" w:rsidRPr="00AB5B39" w:rsidRDefault="009A56E0" w:rsidP="00EC5C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Водоснабжение </w:t>
            </w:r>
            <w:r w:rsidR="00027CF9">
              <w:rPr>
                <w:rFonts w:cs="Times New Roman"/>
                <w:b/>
                <w:szCs w:val="28"/>
              </w:rPr>
              <w:t xml:space="preserve">с. </w:t>
            </w:r>
            <w:r w:rsidR="00EC5CD7">
              <w:rPr>
                <w:rFonts w:cs="Times New Roman"/>
                <w:b/>
                <w:bCs/>
                <w:iCs/>
                <w:szCs w:val="28"/>
              </w:rPr>
              <w:t>Усть-Муны</w:t>
            </w:r>
          </w:p>
        </w:tc>
      </w:tr>
      <w:bookmarkEnd w:id="100"/>
      <w:tr w:rsidR="00027CF9" w:rsidRPr="00AB5B39" w:rsidTr="00C50206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Создание системы диспе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черизации и автоматич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</w:tr>
      <w:tr w:rsidR="00027CF9" w:rsidRPr="00AB5B39" w:rsidTr="00C50206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FA32FB" w:rsidRDefault="00027CF9" w:rsidP="00DE4739">
            <w:pPr>
              <w:jc w:val="center"/>
              <w:rPr>
                <w:rFonts w:cs="Times New Roman"/>
                <w:szCs w:val="28"/>
              </w:rPr>
            </w:pPr>
            <w:bookmarkStart w:id="103" w:name="_Toc401759997"/>
            <w:bookmarkStart w:id="104" w:name="_Toc401761663"/>
            <w:r w:rsidRPr="00FA32FB">
              <w:rPr>
                <w:rFonts w:cs="Times New Roman"/>
                <w:szCs w:val="28"/>
              </w:rPr>
              <w:t>Реконструкция сущес</w:t>
            </w:r>
            <w:r w:rsidRPr="00FA32FB">
              <w:rPr>
                <w:rFonts w:cs="Times New Roman"/>
                <w:szCs w:val="28"/>
              </w:rPr>
              <w:t>т</w:t>
            </w:r>
            <w:r w:rsidRPr="00FA32FB">
              <w:rPr>
                <w:rFonts w:cs="Times New Roman"/>
                <w:szCs w:val="28"/>
              </w:rPr>
              <w:t>вующих скважин</w:t>
            </w:r>
            <w:bookmarkEnd w:id="103"/>
            <w:bookmarkEnd w:id="104"/>
            <w:r w:rsidRPr="00FA32FB">
              <w:rPr>
                <w:rFonts w:cs="Times New Roman"/>
                <w:szCs w:val="28"/>
              </w:rPr>
              <w:t xml:space="preserve"> с уст</w:t>
            </w:r>
            <w:r w:rsidRPr="00FA32FB">
              <w:rPr>
                <w:rFonts w:cs="Times New Roman"/>
                <w:szCs w:val="28"/>
              </w:rPr>
              <w:t>а</w:t>
            </w:r>
            <w:r w:rsidRPr="00FA32FB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FA32FB">
              <w:rPr>
                <w:rFonts w:cs="Times New Roman"/>
                <w:szCs w:val="28"/>
              </w:rPr>
              <w:t>в</w:t>
            </w:r>
            <w:r w:rsidRPr="00FA32FB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0D187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D187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50AE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0D187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000</w:t>
            </w:r>
          </w:p>
        </w:tc>
      </w:tr>
      <w:tr w:rsidR="00F64DF5" w:rsidRPr="00AB5B39" w:rsidTr="00C50206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F64DF5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105" w:name="_Toc392073599"/>
            <w:bookmarkEnd w:id="102"/>
            <w:r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64DF5" w:rsidRPr="005243E2" w:rsidRDefault="005C661D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Строительство</w:t>
            </w:r>
            <w:r w:rsidR="00F64DF5" w:rsidRPr="00F64DF5">
              <w:rPr>
                <w:rFonts w:cs="Times New Roman"/>
                <w:szCs w:val="28"/>
              </w:rPr>
              <w:t xml:space="preserve"> новых </w:t>
            </w:r>
            <w:r>
              <w:rPr>
                <w:rFonts w:cs="Times New Roman"/>
                <w:szCs w:val="28"/>
              </w:rPr>
              <w:t>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r w:rsidRPr="00F64DF5">
              <w:rPr>
                <w:rFonts w:cs="Times New Roman"/>
                <w:szCs w:val="28"/>
              </w:rPr>
              <w:t>(1</w:t>
            </w:r>
            <w:r w:rsidR="005813C2">
              <w:rPr>
                <w:rFonts w:cs="Times New Roman"/>
                <w:szCs w:val="28"/>
              </w:rPr>
              <w:t xml:space="preserve"> </w:t>
            </w:r>
            <w:r w:rsidRPr="00F64DF5">
              <w:rPr>
                <w:rFonts w:cs="Times New Roman"/>
                <w:szCs w:val="28"/>
              </w:rPr>
              <w:t xml:space="preserve">км– на </w:t>
            </w:r>
            <w:r w:rsidRPr="00F64DF5">
              <w:rPr>
                <w:rFonts w:cs="Times New Roman"/>
                <w:szCs w:val="28"/>
                <w:lang w:val="en-US"/>
              </w:rPr>
              <w:t xml:space="preserve">I </w:t>
            </w:r>
            <w:r w:rsidRPr="00F64DF5">
              <w:rPr>
                <w:rFonts w:cs="Times New Roman"/>
                <w:szCs w:val="28"/>
              </w:rPr>
              <w:t>оч</w:t>
            </w:r>
            <w:r w:rsidRPr="00F64DF5">
              <w:rPr>
                <w:rFonts w:cs="Times New Roman"/>
                <w:szCs w:val="28"/>
              </w:rPr>
              <w:t>е</w:t>
            </w:r>
            <w:r w:rsidRPr="00F64DF5">
              <w:rPr>
                <w:rFonts w:cs="Times New Roman"/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</w:t>
            </w:r>
          </w:p>
        </w:tc>
      </w:tr>
      <w:tr w:rsidR="00C50206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ind w:left="24"/>
              <w:jc w:val="center"/>
              <w:rPr>
                <w:rFonts w:cs="Times New Roman"/>
                <w:szCs w:val="28"/>
              </w:rPr>
            </w:pPr>
            <w:r w:rsidRPr="005C6DE6">
              <w:rPr>
                <w:rFonts w:cs="Times New Roman"/>
                <w:szCs w:val="28"/>
              </w:rPr>
              <w:t>Замена ветхих водопр</w:t>
            </w:r>
            <w:r w:rsidRPr="005C6DE6">
              <w:rPr>
                <w:rFonts w:cs="Times New Roman"/>
                <w:szCs w:val="28"/>
              </w:rPr>
              <w:t>о</w:t>
            </w:r>
            <w:r w:rsidRPr="005C6DE6">
              <w:rPr>
                <w:rFonts w:cs="Times New Roman"/>
                <w:szCs w:val="28"/>
              </w:rPr>
              <w:t xml:space="preserve">водных сетей 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AB5B39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50206" w:rsidRDefault="000D187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0D1873" w:rsidP="000F02A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0F02A8">
              <w:rPr>
                <w:rFonts w:cs="Times New Roman"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54228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Default="000D1873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0F02A8">
              <w:rPr>
                <w:rFonts w:cs="Times New Roman"/>
                <w:szCs w:val="28"/>
              </w:rPr>
              <w:t>00</w:t>
            </w:r>
          </w:p>
        </w:tc>
      </w:tr>
      <w:tr w:rsidR="00C50206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Pr="005243E2" w:rsidRDefault="00C50206" w:rsidP="00DE4739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243E2">
              <w:rPr>
                <w:rFonts w:cs="Times New Roman"/>
                <w:b/>
                <w:bCs/>
                <w:szCs w:val="28"/>
              </w:rPr>
              <w:t xml:space="preserve">ВСЕГО по </w:t>
            </w:r>
            <w:r w:rsidR="005044B1">
              <w:rPr>
                <w:rFonts w:cs="Times New Roman"/>
                <w:b/>
                <w:bCs/>
                <w:szCs w:val="28"/>
              </w:rPr>
              <w:t>сельскому п</w:t>
            </w:r>
            <w:r w:rsidR="005044B1">
              <w:rPr>
                <w:rFonts w:cs="Times New Roman"/>
                <w:b/>
                <w:bCs/>
                <w:szCs w:val="28"/>
              </w:rPr>
              <w:t>о</w:t>
            </w:r>
            <w:r w:rsidR="005044B1">
              <w:rPr>
                <w:rFonts w:cs="Times New Roman"/>
                <w:b/>
                <w:bCs/>
                <w:szCs w:val="28"/>
              </w:rPr>
              <w:t>селению</w:t>
            </w:r>
            <w:r w:rsidRPr="005243E2">
              <w:rPr>
                <w:rFonts w:cs="Times New Roman"/>
                <w:b/>
                <w:bCs/>
                <w:szCs w:val="28"/>
              </w:rPr>
              <w:t>: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5243E2" w:rsidRDefault="00C50206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50206" w:rsidRPr="005243E2" w:rsidRDefault="00C50206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Pr="005243E2" w:rsidRDefault="000D1873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22500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Pr="005243E2" w:rsidRDefault="000D1873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Pr="005243E2" w:rsidRDefault="000D1873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25500</w:t>
            </w:r>
          </w:p>
        </w:tc>
      </w:tr>
    </w:tbl>
    <w:p w:rsidR="00D028FA" w:rsidRPr="00AB5B39" w:rsidRDefault="00D028FA" w:rsidP="00DE4739">
      <w:pPr>
        <w:rPr>
          <w:rFonts w:cs="Times New Roman"/>
          <w:szCs w:val="28"/>
        </w:rPr>
        <w:sectPr w:rsidR="00D028FA" w:rsidRPr="00AB5B39" w:rsidSect="006A4FB5">
          <w:footerReference w:type="default" r:id="rId11"/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450D94" w:rsidRPr="00AB5B39" w:rsidRDefault="00A47182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_Toc406504054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D5132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r w:rsidR="00450D94" w:rsidRPr="00AB5B39">
        <w:rPr>
          <w:rFonts w:ascii="Times New Roman" w:hAnsi="Times New Roman" w:cs="Times New Roman"/>
          <w:color w:val="auto"/>
          <w:sz w:val="28"/>
          <w:szCs w:val="28"/>
        </w:rPr>
        <w:t>Целевые показатели развития централизованных систем водоснабжения</w:t>
      </w:r>
      <w:bookmarkEnd w:id="98"/>
      <w:bookmarkEnd w:id="105"/>
      <w:bookmarkEnd w:id="106"/>
    </w:p>
    <w:p w:rsidR="00395DAE" w:rsidRPr="00AB5B39" w:rsidRDefault="00395DA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целевых показателей производился на основании информации </w:t>
      </w:r>
      <w:r w:rsidR="000B251E">
        <w:rPr>
          <w:rFonts w:cs="Times New Roman"/>
          <w:szCs w:val="28"/>
        </w:rPr>
        <w:t xml:space="preserve">МУП «Водоканал» </w:t>
      </w:r>
      <w:r w:rsidRPr="00AB5B39">
        <w:rPr>
          <w:rFonts w:cs="Times New Roman"/>
          <w:szCs w:val="28"/>
        </w:rPr>
        <w:t xml:space="preserve">подлежащей раскрытию в сфере водоснабжения, а также на основании представленных исходных данных. </w:t>
      </w:r>
    </w:p>
    <w:p w:rsidR="00571CAD" w:rsidRPr="00AB5B39" w:rsidRDefault="0074417D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целевых</w:t>
      </w:r>
      <w:r w:rsidR="00571CAD" w:rsidRPr="00AB5B39">
        <w:rPr>
          <w:rFonts w:cs="Times New Roman"/>
          <w:szCs w:val="28"/>
        </w:rPr>
        <w:t xml:space="preserve"> показател</w:t>
      </w:r>
      <w:r w:rsidRPr="00AB5B39">
        <w:rPr>
          <w:rFonts w:cs="Times New Roman"/>
          <w:szCs w:val="28"/>
        </w:rPr>
        <w:t>ей</w:t>
      </w:r>
      <w:r w:rsidR="00571CAD" w:rsidRPr="00AB5B39">
        <w:rPr>
          <w:rFonts w:cs="Times New Roman"/>
          <w:szCs w:val="28"/>
        </w:rPr>
        <w:t xml:space="preserve"> развития централизованн</w:t>
      </w:r>
      <w:r w:rsidRPr="00AB5B39">
        <w:rPr>
          <w:rFonts w:cs="Times New Roman"/>
          <w:szCs w:val="28"/>
        </w:rPr>
        <w:t>ой</w:t>
      </w:r>
      <w:r w:rsidR="00571CAD" w:rsidRPr="00AB5B39">
        <w:rPr>
          <w:rFonts w:cs="Times New Roman"/>
          <w:szCs w:val="28"/>
        </w:rPr>
        <w:t xml:space="preserve"> систем</w:t>
      </w:r>
      <w:r w:rsidRPr="00AB5B39">
        <w:rPr>
          <w:rFonts w:cs="Times New Roman"/>
          <w:szCs w:val="28"/>
        </w:rPr>
        <w:t>ы</w:t>
      </w:r>
      <w:r w:rsidR="00571CAD" w:rsidRPr="00AB5B39">
        <w:rPr>
          <w:rFonts w:cs="Times New Roman"/>
          <w:szCs w:val="28"/>
        </w:rPr>
        <w:t xml:space="preserve"> водоснабжения приведены </w:t>
      </w:r>
      <w:r w:rsidRPr="00AB5B39">
        <w:rPr>
          <w:rFonts w:cs="Times New Roman"/>
          <w:szCs w:val="28"/>
        </w:rPr>
        <w:t>таб. 2.7.1.</w:t>
      </w:r>
    </w:p>
    <w:p w:rsidR="0049548F" w:rsidRPr="006D0DC6" w:rsidRDefault="0002557C" w:rsidP="00DE4739">
      <w:pPr>
        <w:jc w:val="right"/>
      </w:pPr>
      <w:r w:rsidRPr="006D0DC6">
        <w:t>Т</w:t>
      </w:r>
      <w:r w:rsidR="009B7FC8" w:rsidRPr="006D0DC6">
        <w:t>аб.</w:t>
      </w:r>
      <w:r w:rsidR="00DD5A86" w:rsidRPr="006D0DC6">
        <w:t xml:space="preserve"> </w:t>
      </w:r>
      <w:r w:rsidR="006F500F" w:rsidRPr="006D0DC6">
        <w:t>2.</w:t>
      </w:r>
      <w:r w:rsidR="009B7FC8" w:rsidRPr="006D0DC6">
        <w:t>7.1</w:t>
      </w:r>
      <w:r w:rsidR="0057482A" w:rsidRPr="006D0DC6">
        <w:t>.</w:t>
      </w:r>
      <w:r w:rsidR="008C2248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AB5B39" w:rsidTr="007114B6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Базовый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казатель на 2013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4C71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527E42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4C71CE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E27A1A" w:rsidRPr="00AB5B39" w:rsidTr="007114B6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санитарно-химическим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27A1A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микробиологическим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584B31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C64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DB7AA0" w:rsidRPr="00AB5B39" w:rsidTr="00C50921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Показатели 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дежности и бесп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ребойности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Водопроводные сети, ну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дающиеся в замене, км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DB7AA0" w:rsidRPr="00AB5B39" w:rsidRDefault="00DB7AA0" w:rsidP="005B0D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>
              <w:rPr>
                <w:rFonts w:eastAsia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B7AA0" w:rsidRPr="00C50921" w:rsidRDefault="00DB7AA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50921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</w:tr>
      <w:tr w:rsidR="004C71CE" w:rsidRPr="00AB5B39" w:rsidTr="004C71CE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Аварийность на сетях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провода, ед./км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</w:tr>
      <w:tr w:rsidR="00DB7AA0" w:rsidRPr="00AB5B39" w:rsidTr="00C50921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DB7AA0" w:rsidRPr="00AB5B39" w:rsidRDefault="00DB7AA0" w:rsidP="005B0D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</w:t>
            </w:r>
            <w:r>
              <w:rPr>
                <w:rFonts w:eastAsia="Times New Roman" w:cs="Times New Roman"/>
                <w:color w:val="000000"/>
                <w:szCs w:val="28"/>
              </w:rPr>
              <w:t>–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29,17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20,83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16,67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12,50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B7AA0" w:rsidRPr="00C50921" w:rsidRDefault="00DB7AA0" w:rsidP="00DE473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50921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FE0AD1" w:rsidRPr="00AB5B39" w:rsidTr="007114B6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  <w:tr w:rsidR="00FE0AD1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Обеспеченность населения централизованным водоснабж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нием (в % от численности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</w:t>
            </w:r>
            <w:r w:rsidR="00FE0AD1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Охват абонентов приборами учета (доля абонентов с приб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рами учета по отношению к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щему числу абонентов, в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FE0AD1" w:rsidRPr="00AB5B39" w:rsidTr="00F22BC9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5. Показатели э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фективности 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пользования ресу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сов, в том числе сокращения потерь воды при тран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Объем неоплаченной воды от общего объема подачи, %.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FE0AD1" w:rsidRPr="00AB5B39" w:rsidTr="007114B6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lastRenderedPageBreak/>
              <w:t>6. Соотношение цены и эффекти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ности (улучшения качества воды или качества очистки сточных вод) ре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лизации меропри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тий инвестицио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Доля расходов на оплату 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луг в совокупном доходе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5,1</w:t>
            </w:r>
          </w:p>
        </w:tc>
      </w:tr>
      <w:tr w:rsidR="00DB7AA0" w:rsidRPr="00AB5B39" w:rsidTr="00DB7AA0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Удельное энергопотребление на водоподготовку и подачу 1 куб. м питьевой воды, кВтч/м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DB7AA0" w:rsidRPr="00AB5B39" w:rsidRDefault="00DB7AA0" w:rsidP="00633E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633E41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633E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633E41">
              <w:rPr>
                <w:rFonts w:eastAsia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633E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633E41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633E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</w:t>
            </w:r>
            <w:r w:rsidR="00633E41">
              <w:rPr>
                <w:rFonts w:eastAsia="Times New Roman" w:cs="Times New Roman"/>
                <w:color w:val="000000"/>
                <w:szCs w:val="28"/>
              </w:rPr>
              <w:t>32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 w:rsidP="00DB7AA0">
            <w:pPr>
              <w:jc w:val="center"/>
            </w:pPr>
            <w:r w:rsidRPr="00C36ACB">
              <w:rPr>
                <w:rFonts w:eastAsia="Times New Roman" w:cs="Times New Roman"/>
                <w:color w:val="000000"/>
                <w:szCs w:val="28"/>
              </w:rPr>
              <w:t>0,3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B7AA0" w:rsidRDefault="00DB7AA0" w:rsidP="00DB7AA0">
            <w:pPr>
              <w:jc w:val="center"/>
            </w:pPr>
            <w:r w:rsidRPr="00C36ACB">
              <w:rPr>
                <w:rFonts w:eastAsia="Times New Roman" w:cs="Times New Roman"/>
                <w:color w:val="000000"/>
                <w:szCs w:val="28"/>
              </w:rPr>
              <w:t>0,3</w:t>
            </w:r>
          </w:p>
        </w:tc>
      </w:tr>
    </w:tbl>
    <w:p w:rsidR="00846316" w:rsidRPr="00AB5B39" w:rsidRDefault="00846316" w:rsidP="00DE4739">
      <w:pPr>
        <w:rPr>
          <w:rFonts w:cs="Times New Roman"/>
          <w:b/>
          <w:szCs w:val="28"/>
        </w:rPr>
      </w:pPr>
      <w:r w:rsidRPr="00AB5B39">
        <w:rPr>
          <w:rFonts w:cs="Times New Roman"/>
          <w:b/>
          <w:szCs w:val="28"/>
        </w:rPr>
        <w:br w:type="page"/>
      </w:r>
    </w:p>
    <w:p w:rsidR="005C1C98" w:rsidRPr="00AB5B39" w:rsidRDefault="005C1C98" w:rsidP="00DE4739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5C1C98" w:rsidRPr="00AB5B39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107" w:name="_Toc382984462"/>
    </w:p>
    <w:p w:rsidR="005C1C98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_Toc392073600"/>
      <w:bookmarkStart w:id="109" w:name="_Toc406504055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07"/>
      <w:bookmarkEnd w:id="108"/>
      <w:bookmarkEnd w:id="109"/>
    </w:p>
    <w:p w:rsidR="008C2248" w:rsidRPr="00AB5B39" w:rsidRDefault="008C2248" w:rsidP="00DE4739">
      <w:pPr>
        <w:ind w:firstLine="567"/>
        <w:rPr>
          <w:rFonts w:cs="Times New Roman"/>
          <w:szCs w:val="28"/>
        </w:rPr>
      </w:pPr>
      <w:bookmarkStart w:id="110" w:name="_Toc392777197"/>
      <w:r w:rsidRPr="00AB5B39">
        <w:rPr>
          <w:rFonts w:cs="Times New Roman"/>
          <w:szCs w:val="28"/>
        </w:rPr>
        <w:t>В случае выявления бесхозяйных сетей (сетей, не имеющих эксплуатиру</w:t>
      </w:r>
      <w:r w:rsidRPr="00AB5B39">
        <w:rPr>
          <w:rFonts w:cs="Times New Roman"/>
          <w:szCs w:val="28"/>
        </w:rPr>
        <w:t>ю</w:t>
      </w:r>
      <w:r w:rsidRPr="00AB5B39">
        <w:rPr>
          <w:rFonts w:cs="Times New Roman"/>
          <w:szCs w:val="28"/>
        </w:rPr>
        <w:t>щей организации) орган местного самоуправления поселения или городского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сурсоснабжающую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од регулирования.</w:t>
      </w:r>
    </w:p>
    <w:bookmarkEnd w:id="110"/>
    <w:p w:rsidR="008C048A" w:rsidRPr="008C048A" w:rsidRDefault="008C048A" w:rsidP="008C048A">
      <w:pPr>
        <w:ind w:firstLine="567"/>
        <w:rPr>
          <w:rFonts w:cs="Times New Roman"/>
          <w:szCs w:val="28"/>
        </w:rPr>
      </w:pPr>
      <w:r w:rsidRPr="008C048A">
        <w:rPr>
          <w:rFonts w:cs="Times New Roman"/>
          <w:szCs w:val="28"/>
        </w:rPr>
        <w:t>Бесхозяйных объектов н</w:t>
      </w:r>
      <w:r>
        <w:rPr>
          <w:rFonts w:cs="Times New Roman"/>
          <w:szCs w:val="28"/>
        </w:rPr>
        <w:t>е</w:t>
      </w:r>
      <w:r w:rsidRPr="008C048A">
        <w:rPr>
          <w:rFonts w:cs="Times New Roman"/>
          <w:szCs w:val="28"/>
        </w:rPr>
        <w:t xml:space="preserve"> выявлено.</w:t>
      </w:r>
    </w:p>
    <w:p w:rsidR="000C2F50" w:rsidRPr="00AB5B39" w:rsidRDefault="000C2F50" w:rsidP="00DE4739">
      <w:pPr>
        <w:ind w:firstLine="567"/>
        <w:rPr>
          <w:rFonts w:cs="Times New Roman"/>
          <w:b/>
          <w:szCs w:val="28"/>
        </w:rPr>
      </w:pPr>
    </w:p>
    <w:p w:rsidR="003F79F2" w:rsidRPr="00AB5B39" w:rsidRDefault="003F79F2" w:rsidP="00DE4739">
      <w:pPr>
        <w:rPr>
          <w:rFonts w:eastAsiaTheme="majorEastAsia" w:cs="Times New Roman"/>
          <w:b/>
          <w:bCs/>
          <w:szCs w:val="28"/>
        </w:rPr>
      </w:pPr>
      <w:bookmarkStart w:id="111" w:name="_Toc377565591"/>
      <w:bookmarkStart w:id="112" w:name="_Toc385862064"/>
      <w:bookmarkStart w:id="113" w:name="_Toc392073601"/>
      <w:r w:rsidRPr="00AB5B39">
        <w:rPr>
          <w:rFonts w:cs="Times New Roman"/>
          <w:szCs w:val="28"/>
        </w:rPr>
        <w:br w:type="page"/>
      </w:r>
    </w:p>
    <w:p w:rsidR="00CA1D78" w:rsidRPr="00D972E9" w:rsidRDefault="00CA1D78" w:rsidP="00DE4739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bookmarkStart w:id="114" w:name="_Toc402872844"/>
      <w:bookmarkStart w:id="115" w:name="_Toc406504056"/>
      <w:bookmarkEnd w:id="111"/>
      <w:bookmarkEnd w:id="112"/>
      <w:bookmarkEnd w:id="113"/>
      <w:r w:rsidRPr="00D972E9">
        <w:rPr>
          <w:rFonts w:ascii="Times New Roman" w:hAnsi="Times New Roman" w:cs="Times New Roman"/>
          <w:color w:val="auto"/>
        </w:rPr>
        <w:lastRenderedPageBreak/>
        <w:t xml:space="preserve">Глава 3. Схема Водоотведения </w:t>
      </w:r>
      <w:bookmarkEnd w:id="114"/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>МО «</w:t>
      </w:r>
      <w:r w:rsidR="00E919D0">
        <w:rPr>
          <w:rFonts w:ascii="Times New Roman" w:eastAsia="Times New Roman" w:hAnsi="Times New Roman" w:cs="Times New Roman"/>
          <w:bCs w:val="0"/>
          <w:color w:val="auto"/>
        </w:rPr>
        <w:t>Усть-Мунинское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 xml:space="preserve"> сельское поселение»</w:t>
      </w:r>
      <w:bookmarkEnd w:id="115"/>
    </w:p>
    <w:p w:rsidR="00E60F75" w:rsidRDefault="00CA1D78" w:rsidP="00DE4739">
      <w:pPr>
        <w:pStyle w:val="2"/>
        <w:spacing w:after="240"/>
        <w:ind w:firstLine="567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16" w:name="_Toc377565592"/>
      <w:bookmarkStart w:id="117" w:name="_Toc385862065"/>
      <w:bookmarkStart w:id="118" w:name="_Toc392073602"/>
      <w:bookmarkStart w:id="119" w:name="_Toc402872845"/>
      <w:bookmarkStart w:id="120" w:name="_Toc406504057"/>
      <w:r w:rsidRPr="00D972E9">
        <w:rPr>
          <w:rFonts w:ascii="Times New Roman" w:hAnsi="Times New Roman" w:cs="Times New Roman"/>
          <w:color w:val="auto"/>
          <w:sz w:val="28"/>
          <w:szCs w:val="28"/>
        </w:rPr>
        <w:t xml:space="preserve">3.1. Существующее положение в сфере водоотведения </w:t>
      </w:r>
      <w:bookmarkStart w:id="121" w:name="_Toc377565593"/>
      <w:bookmarkStart w:id="122" w:name="_Toc385862066"/>
      <w:bookmarkStart w:id="123" w:name="_Toc392073603"/>
      <w:bookmarkStart w:id="124" w:name="_Toc402872846"/>
      <w:bookmarkEnd w:id="116"/>
      <w:bookmarkEnd w:id="117"/>
      <w:bookmarkEnd w:id="118"/>
      <w:bookmarkEnd w:id="119"/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МО «</w:t>
      </w:r>
      <w:r w:rsidR="00E919D0" w:rsidRPr="00E919D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Усть-Мунинское</w:t>
      </w:r>
      <w:r w:rsidR="00E919D0" w:rsidRPr="00E919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сельское поселение»</w:t>
      </w:r>
      <w:bookmarkEnd w:id="120"/>
    </w:p>
    <w:p w:rsidR="00CA1D78" w:rsidRPr="00D972E9" w:rsidRDefault="00CA1D78" w:rsidP="00DE4739">
      <w:pPr>
        <w:pStyle w:val="3"/>
      </w:pPr>
      <w:bookmarkStart w:id="125" w:name="_Toc406504058"/>
      <w:r w:rsidRPr="00D972E9">
        <w:t xml:space="preserve">3.1.1. Описание структуры системы сбора, очистки и отведения сточных вод на территории </w:t>
      </w:r>
      <w:r w:rsidR="00D43179" w:rsidRPr="00D43179">
        <w:rPr>
          <w:rFonts w:eastAsia="Times New Roman"/>
        </w:rPr>
        <w:t>МО «</w:t>
      </w:r>
      <w:r w:rsidR="00E919D0" w:rsidRPr="00E919D0">
        <w:rPr>
          <w:rFonts w:eastAsia="Times New Roman"/>
        </w:rPr>
        <w:t xml:space="preserve">Усть-Мунинское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и деление те</w:t>
      </w:r>
      <w:r w:rsidRPr="00D972E9">
        <w:t>р</w:t>
      </w:r>
      <w:r w:rsidRPr="00D972E9">
        <w:t xml:space="preserve">ритории </w:t>
      </w:r>
      <w:r w:rsidR="00D43179" w:rsidRPr="00D43179">
        <w:rPr>
          <w:rFonts w:eastAsia="Times New Roman"/>
        </w:rPr>
        <w:t>МО «</w:t>
      </w:r>
      <w:r w:rsidR="00E919D0" w:rsidRPr="00E919D0">
        <w:rPr>
          <w:rFonts w:eastAsia="Times New Roman"/>
        </w:rPr>
        <w:t xml:space="preserve">Усть-Мунинское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на эксплуатационные зоны</w:t>
      </w:r>
      <w:bookmarkEnd w:id="121"/>
      <w:bookmarkEnd w:id="122"/>
      <w:bookmarkEnd w:id="123"/>
      <w:bookmarkEnd w:id="124"/>
      <w:bookmarkEnd w:id="12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126" w:name="_Toc385862067"/>
      <w:r w:rsidRPr="00D972E9">
        <w:rPr>
          <w:rFonts w:cs="Times New Roman"/>
          <w:szCs w:val="28"/>
        </w:rPr>
        <w:t>Водоотведение представляет собой сложный комплекс инженерных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 xml:space="preserve">жений и процессов. Задачи, выполняемые системой водоотведения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можно разделить на две составляющие:</w:t>
      </w:r>
    </w:p>
    <w:p w:rsidR="00CA1D78" w:rsidRPr="00D972E9" w:rsidRDefault="00CA1D78" w:rsidP="00DE4739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сбор и транспортировка сточных вод;</w:t>
      </w:r>
    </w:p>
    <w:p w:rsidR="00CA1D78" w:rsidRPr="00D972E9" w:rsidRDefault="00CA1D78" w:rsidP="00DE4739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очистка поступивших сточных вод на очистных сооружениях.</w:t>
      </w:r>
    </w:p>
    <w:p w:rsidR="00CA1D78" w:rsidRDefault="00CA1D78" w:rsidP="00DE4739">
      <w:pPr>
        <w:ind w:firstLine="697"/>
        <w:rPr>
          <w:rFonts w:cs="Times New Roman"/>
          <w:szCs w:val="28"/>
        </w:rPr>
      </w:pPr>
      <w:bookmarkStart w:id="127" w:name="_Toc392073604"/>
      <w:r w:rsidRPr="00D972E9">
        <w:rPr>
          <w:rFonts w:cs="Times New Roman"/>
          <w:szCs w:val="28"/>
        </w:rPr>
        <w:t xml:space="preserve">В настоящее время </w:t>
      </w:r>
      <w:r w:rsidR="00EC6C4A">
        <w:rPr>
          <w:rFonts w:cs="Times New Roman"/>
          <w:szCs w:val="28"/>
        </w:rPr>
        <w:t xml:space="preserve">централизованная </w:t>
      </w:r>
      <w:r w:rsidRPr="00D972E9">
        <w:rPr>
          <w:rFonts w:cs="Times New Roman"/>
          <w:szCs w:val="28"/>
        </w:rPr>
        <w:t xml:space="preserve">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>Усть-Мунинское</w:t>
      </w:r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D01A8D" w:rsidRPr="00D01A8D" w:rsidRDefault="00D01A8D" w:rsidP="00DE4739">
      <w:pPr>
        <w:ind w:firstLine="697"/>
        <w:rPr>
          <w:rFonts w:cs="Times New Roman"/>
          <w:szCs w:val="28"/>
        </w:rPr>
      </w:pPr>
      <w:r w:rsidRPr="00D01A8D">
        <w:rPr>
          <w:rFonts w:cs="Times New Roman"/>
          <w:szCs w:val="28"/>
        </w:rPr>
        <w:t xml:space="preserve">Стоки от жилых домов отводятся в выгреба. Вывоз стоков осуществляется транспортом </w:t>
      </w:r>
      <w:r>
        <w:rPr>
          <w:rFonts w:cs="Times New Roman"/>
          <w:szCs w:val="28"/>
        </w:rPr>
        <w:t>МУП в места, согласованные С</w:t>
      </w:r>
      <w:r w:rsidRPr="00D01A8D">
        <w:rPr>
          <w:rFonts w:cs="Times New Roman"/>
          <w:szCs w:val="28"/>
        </w:rPr>
        <w:t>ан</w:t>
      </w:r>
      <w:r>
        <w:rPr>
          <w:rFonts w:cs="Times New Roman"/>
          <w:szCs w:val="28"/>
        </w:rPr>
        <w:t>Э</w:t>
      </w:r>
      <w:r w:rsidRPr="00D01A8D">
        <w:rPr>
          <w:rFonts w:cs="Times New Roman"/>
          <w:szCs w:val="28"/>
        </w:rPr>
        <w:t>пид</w:t>
      </w:r>
      <w:r>
        <w:rPr>
          <w:rFonts w:cs="Times New Roman"/>
          <w:szCs w:val="28"/>
        </w:rPr>
        <w:t>Н</w:t>
      </w:r>
      <w:r w:rsidRPr="00D01A8D">
        <w:rPr>
          <w:rFonts w:cs="Times New Roman"/>
          <w:szCs w:val="28"/>
        </w:rPr>
        <w:t xml:space="preserve">адзором. </w:t>
      </w:r>
    </w:p>
    <w:p w:rsidR="00CA1D78" w:rsidRPr="00D972E9" w:rsidRDefault="00CA1D78" w:rsidP="00DE4739">
      <w:pPr>
        <w:pStyle w:val="3"/>
      </w:pPr>
      <w:bookmarkStart w:id="128" w:name="_Toc406504059"/>
      <w:r w:rsidRPr="00D972E9">
        <w:t>3.1.2. Описание результатов технического обследования централизова</w:t>
      </w:r>
      <w:r w:rsidRPr="00D972E9">
        <w:t>н</w:t>
      </w:r>
      <w:r w:rsidRPr="00D972E9">
        <w:t>ной системы водоотведения, включая описание существующих канализац</w:t>
      </w:r>
      <w:r w:rsidRPr="00D972E9">
        <w:t>и</w:t>
      </w:r>
      <w:r w:rsidRPr="00D972E9"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Pr="00D972E9">
        <w:t>р</w:t>
      </w:r>
      <w:r w:rsidRPr="00D972E9">
        <w:t>мативов качества очистки сточных вод, определение существующего деф</w:t>
      </w:r>
      <w:r w:rsidRPr="00D972E9">
        <w:t>и</w:t>
      </w:r>
      <w:r w:rsidRPr="00D972E9">
        <w:t>цита (резерва) мощностей сооружений и описание локальных очистных с</w:t>
      </w:r>
      <w:r w:rsidRPr="00D972E9">
        <w:t>о</w:t>
      </w:r>
      <w:r w:rsidRPr="00D972E9">
        <w:t>оружений, создаваемых абонентами</w:t>
      </w:r>
      <w:bookmarkEnd w:id="126"/>
      <w:bookmarkEnd w:id="127"/>
      <w:bookmarkEnd w:id="128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29" w:name="_Toc385862068"/>
      <w:bookmarkStart w:id="130" w:name="_Toc39207360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1" w:name="_Toc402872847"/>
      <w:bookmarkStart w:id="132" w:name="_Toc406504060"/>
      <w:r w:rsidRPr="00D972E9">
        <w:rPr>
          <w:rFonts w:cs="Times New Roman"/>
          <w:szCs w:val="28"/>
        </w:rPr>
        <w:t>3.1.3 Описание технологических зон водоотведения, зон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и нецентрализованного водоотведения (территорий, на которых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ведение осуществляется с использованием централизованных и нецентрал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зованных систем водоотведения) и перечень централизованных систем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отведения</w:t>
      </w:r>
      <w:bookmarkEnd w:id="131"/>
      <w:bookmarkEnd w:id="132"/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szCs w:val="28"/>
        </w:rPr>
        <w:t>Федеральный закон от 7 декабря 2011 г. № 416-ФЗ «О водоснабжении и в</w:t>
      </w:r>
      <w:r w:rsidRPr="00D972E9">
        <w:rPr>
          <w:szCs w:val="28"/>
        </w:rPr>
        <w:t>о</w:t>
      </w:r>
      <w:r w:rsidRPr="00D972E9">
        <w:rPr>
          <w:szCs w:val="28"/>
        </w:rPr>
        <w:t xml:space="preserve">доотведении» и постановление правительства РФ от 05.09.2013 года № 782 «О </w:t>
      </w:r>
      <w:r w:rsidRPr="00D972E9">
        <w:rPr>
          <w:szCs w:val="28"/>
        </w:rPr>
        <w:lastRenderedPageBreak/>
        <w:t>схемах водоснабжения и водоотведения» (вместе с «Правилами разработки и у</w:t>
      </w:r>
      <w:r w:rsidRPr="00D972E9">
        <w:rPr>
          <w:szCs w:val="28"/>
        </w:rPr>
        <w:t>т</w:t>
      </w:r>
      <w:r w:rsidRPr="00D972E9">
        <w:rPr>
          <w:szCs w:val="28"/>
        </w:rPr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D972E9">
        <w:rPr>
          <w:szCs w:val="28"/>
        </w:rPr>
        <w:t>б</w:t>
      </w:r>
      <w:r w:rsidRPr="00D972E9">
        <w:rPr>
          <w:szCs w:val="28"/>
        </w:rPr>
        <w:t xml:space="preserve">жения и водоотведения: </w:t>
      </w:r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szCs w:val="28"/>
        </w:rPr>
        <w:t xml:space="preserve">- «технологическая зона водоотведения» - </w:t>
      </w:r>
      <w:r w:rsidRPr="00D972E9">
        <w:rPr>
          <w:rFonts w:cs="Times New Roman"/>
          <w:szCs w:val="28"/>
          <w:shd w:val="clear" w:color="auto" w:fill="FFFFFF"/>
        </w:rPr>
        <w:t>часть канализационной сети, пр</w:t>
      </w:r>
      <w:r w:rsidRPr="00D972E9">
        <w:rPr>
          <w:rFonts w:cs="Times New Roman"/>
          <w:szCs w:val="28"/>
          <w:shd w:val="clear" w:color="auto" w:fill="FFFFFF"/>
        </w:rPr>
        <w:t>и</w:t>
      </w:r>
      <w:r w:rsidRPr="00D972E9">
        <w:rPr>
          <w:rFonts w:cs="Times New Roman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33" w:name="_Toc385862069"/>
      <w:bookmarkStart w:id="134" w:name="_Toc392073606"/>
      <w:bookmarkEnd w:id="129"/>
      <w:bookmarkEnd w:id="130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5" w:name="_Toc402872848"/>
      <w:bookmarkStart w:id="136" w:name="_Toc406504061"/>
      <w:r w:rsidRPr="00D972E9">
        <w:rPr>
          <w:rFonts w:cs="Times New Roman"/>
          <w:szCs w:val="28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</w:t>
      </w:r>
      <w:bookmarkEnd w:id="133"/>
      <w:bookmarkEnd w:id="134"/>
      <w:bookmarkEnd w:id="135"/>
      <w:bookmarkEnd w:id="136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37" w:name="_Toc385862070"/>
      <w:bookmarkStart w:id="138" w:name="_Toc392073607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9" w:name="_Toc402872849"/>
      <w:bookmarkStart w:id="140" w:name="_Toc406504062"/>
      <w:r w:rsidRPr="00D972E9">
        <w:rPr>
          <w:rFonts w:cs="Times New Roman"/>
          <w:szCs w:val="28"/>
        </w:rPr>
        <w:t>3.1.5. Описание состояния и функционирования канализационных ко</w:t>
      </w:r>
      <w:r w:rsidRPr="00D972E9">
        <w:rPr>
          <w:rFonts w:cs="Times New Roman"/>
          <w:szCs w:val="28"/>
        </w:rPr>
        <w:t>л</w:t>
      </w:r>
      <w:r w:rsidRPr="00D972E9">
        <w:rPr>
          <w:rFonts w:cs="Times New Roman"/>
          <w:szCs w:val="28"/>
        </w:rPr>
        <w:t>лекторов и сетей, сооружений на них, включая оценку их износа и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возможности обеспечения отвода и очистки сточных вод на существу</w:t>
      </w:r>
      <w:r w:rsidRPr="00D972E9">
        <w:rPr>
          <w:rFonts w:cs="Times New Roman"/>
          <w:szCs w:val="28"/>
        </w:rPr>
        <w:t>ю</w:t>
      </w:r>
      <w:r w:rsidRPr="00D972E9">
        <w:rPr>
          <w:rFonts w:cs="Times New Roman"/>
          <w:szCs w:val="28"/>
        </w:rPr>
        <w:t>щих объектах централизованной системы водоотведения</w:t>
      </w:r>
      <w:bookmarkEnd w:id="137"/>
      <w:bookmarkEnd w:id="138"/>
      <w:bookmarkEnd w:id="139"/>
      <w:bookmarkEnd w:id="140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41" w:name="_Toc385862071"/>
      <w:bookmarkStart w:id="142" w:name="_Toc392073608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3" w:name="_Toc402872850"/>
      <w:bookmarkStart w:id="144" w:name="_Toc406504063"/>
      <w:r w:rsidRPr="00D972E9">
        <w:rPr>
          <w:rFonts w:cs="Times New Roman"/>
          <w:szCs w:val="28"/>
        </w:rPr>
        <w:t>3.1.6. Оценка безопасности и надежности объектов централизованной системы водоотведения и их управляемости</w:t>
      </w:r>
      <w:bookmarkEnd w:id="141"/>
      <w:bookmarkEnd w:id="142"/>
      <w:bookmarkEnd w:id="143"/>
      <w:bookmarkEnd w:id="14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условиях экономии воды и ежегодного сокращения объемов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 и водоотведения приоритетными направлениями развития системы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Практика показывает, что трубопроводные сети являются не только наиболее функционально значимым элементом системы канализации, но и наиболее уязв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lastRenderedPageBreak/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контролем за ходом технологического процесса;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r w:rsidRPr="00D972E9">
        <w:rPr>
          <w:rFonts w:ascii="Times New Roman" w:hAnsi="Times New Roman" w:cs="Times New Roman"/>
          <w:bCs/>
          <w:sz w:val="28"/>
          <w:szCs w:val="28"/>
        </w:rPr>
        <w:t>СанПиН 2.1.7.573-96, допускается использование осадков сточных вод, в качестве удобрений после предварительной обработки.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что оценка безопасности и надёжности объектов централизованной системы водоотведения и их управля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мости не является актуальным вопросом, так как статистика отказов централиз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 xml:space="preserve">ванной системы водоотведения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не ведётся.  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5" w:name="_Toc385862072"/>
      <w:bookmarkStart w:id="146" w:name="_Toc392073609"/>
      <w:bookmarkStart w:id="147" w:name="_Toc402872851"/>
      <w:bookmarkStart w:id="148" w:name="_Toc406504064"/>
      <w:r w:rsidRPr="00D972E9">
        <w:rPr>
          <w:rFonts w:cs="Times New Roman"/>
          <w:szCs w:val="28"/>
        </w:rPr>
        <w:t>3.1.7. Оценка воздействия сбросов сточных вод через централизованную систему водоотведения на окружающую среду</w:t>
      </w:r>
      <w:bookmarkEnd w:id="145"/>
      <w:bookmarkEnd w:id="146"/>
      <w:bookmarkEnd w:id="147"/>
      <w:bookmarkEnd w:id="148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9" w:name="_Toc385862073"/>
      <w:bookmarkStart w:id="150" w:name="_Toc392073610"/>
      <w:bookmarkStart w:id="151" w:name="_Toc402872852"/>
      <w:bookmarkStart w:id="152" w:name="_Toc406504065"/>
      <w:r w:rsidRPr="00D972E9">
        <w:rPr>
          <w:rFonts w:cs="Times New Roman"/>
          <w:szCs w:val="28"/>
        </w:rPr>
        <w:t xml:space="preserve">3.1.8. Описание территорий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не охваченных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системой водоотведения</w:t>
      </w:r>
      <w:bookmarkEnd w:id="149"/>
      <w:bookmarkEnd w:id="150"/>
      <w:bookmarkEnd w:id="151"/>
      <w:bookmarkEnd w:id="152"/>
    </w:p>
    <w:p w:rsidR="00CA1D78" w:rsidRPr="00D972E9" w:rsidRDefault="00CA1D78" w:rsidP="00DE4739">
      <w:pPr>
        <w:ind w:firstLine="709"/>
        <w:rPr>
          <w:rFonts w:cs="Times New Roman"/>
          <w:szCs w:val="28"/>
        </w:rPr>
      </w:pPr>
      <w:bookmarkStart w:id="153" w:name="_Toc385862074"/>
      <w:r w:rsidRPr="00D972E9">
        <w:rPr>
          <w:rFonts w:cs="Times New Roman"/>
          <w:szCs w:val="28"/>
        </w:rPr>
        <w:t xml:space="preserve">Проведенный анализ системы водоотведения на территории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показал, что в настоящее время система канал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зации  отсутствует.</w:t>
      </w:r>
    </w:p>
    <w:p w:rsidR="00CA1D78" w:rsidRPr="00D972E9" w:rsidRDefault="00CA1D78" w:rsidP="00DE4739">
      <w:pPr>
        <w:pStyle w:val="3"/>
      </w:pPr>
      <w:bookmarkStart w:id="154" w:name="_Toc406504066"/>
      <w:r w:rsidRPr="00D972E9">
        <w:t xml:space="preserve">3.1.9. Описание существующих технических и технологических проблем системы водоотведения </w:t>
      </w:r>
      <w:bookmarkEnd w:id="153"/>
      <w:r w:rsidR="00D43179" w:rsidRPr="00D43179">
        <w:t>МО «</w:t>
      </w:r>
      <w:r w:rsidR="00E919D0" w:rsidRPr="00E919D0">
        <w:t xml:space="preserve">Усть-Мунинское </w:t>
      </w:r>
      <w:r w:rsidR="00D43179" w:rsidRPr="00D43179">
        <w:t>сельское поселение»</w:t>
      </w:r>
      <w:bookmarkEnd w:id="15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</w:t>
      </w:r>
      <w:r w:rsidR="00D43179" w:rsidRPr="00D43179">
        <w:rPr>
          <w:rFonts w:cs="Times New Roman"/>
          <w:bCs/>
          <w:szCs w:val="28"/>
        </w:rPr>
        <w:t>о</w:t>
      </w:r>
      <w:r w:rsidR="00D43179" w:rsidRPr="00D43179">
        <w:rPr>
          <w:rFonts w:cs="Times New Roman"/>
          <w:bCs/>
          <w:szCs w:val="28"/>
        </w:rPr>
        <w:t>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5" w:name="_Toc385862075"/>
      <w:bookmarkStart w:id="156" w:name="_Toc392073611"/>
      <w:bookmarkStart w:id="157" w:name="_Toc402872853"/>
      <w:bookmarkStart w:id="158" w:name="_Toc406504067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Балансы сточных вод в системе водоотведения</w:t>
      </w:r>
      <w:bookmarkEnd w:id="155"/>
      <w:bookmarkEnd w:id="156"/>
      <w:bookmarkEnd w:id="157"/>
      <w:bookmarkEnd w:id="158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59" w:name="_Toc377565603"/>
      <w:bookmarkStart w:id="160" w:name="_Toc385862076"/>
      <w:bookmarkStart w:id="161" w:name="_Toc392073612"/>
      <w:bookmarkStart w:id="162" w:name="_Toc402872854"/>
      <w:bookmarkStart w:id="163" w:name="_Toc406504068"/>
      <w:r w:rsidRPr="00D972E9">
        <w:rPr>
          <w:rFonts w:cs="Times New Roman"/>
          <w:szCs w:val="28"/>
        </w:rPr>
        <w:t>3.2.1. Баланс поступления сточных вод в централизованную систему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и отведения стоков по технологическим зонам водоотведения</w:t>
      </w:r>
      <w:bookmarkEnd w:id="159"/>
      <w:bookmarkEnd w:id="160"/>
      <w:bookmarkEnd w:id="161"/>
      <w:bookmarkEnd w:id="162"/>
      <w:bookmarkEnd w:id="163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64" w:name="_Toc385862077"/>
      <w:bookmarkStart w:id="165" w:name="_Toc392073613"/>
      <w:bookmarkStart w:id="166" w:name="_Toc402872855"/>
      <w:bookmarkStart w:id="167" w:name="_Toc406504069"/>
      <w:r w:rsidRPr="00D972E9">
        <w:rPr>
          <w:rFonts w:cs="Times New Roman"/>
          <w:szCs w:val="28"/>
        </w:rPr>
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64"/>
      <w:bookmarkEnd w:id="165"/>
      <w:bookmarkEnd w:id="166"/>
      <w:bookmarkEnd w:id="167"/>
    </w:p>
    <w:p w:rsidR="00CA1D78" w:rsidRPr="00D972E9" w:rsidRDefault="00CA1D78" w:rsidP="00DE4739">
      <w:pPr>
        <w:shd w:val="clear" w:color="auto" w:fill="FFFFFF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показал, что дождевые стоки отводятся по рельефу местности. Объ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мы фактических притоков неорганизованного стока отсутствуют.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68" w:name="_Toc385862078"/>
      <w:bookmarkStart w:id="169" w:name="_Toc392073614"/>
      <w:bookmarkStart w:id="170" w:name="_Toc402872856"/>
      <w:bookmarkStart w:id="171" w:name="_Toc406504070"/>
      <w:r w:rsidRPr="00D972E9">
        <w:rPr>
          <w:rFonts w:cs="Times New Roman"/>
          <w:szCs w:val="28"/>
        </w:rPr>
        <w:t>3.2.3. Сведения об оснащенности зданий, строений, сооружений приб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рами учета принимаемых сточных вод и их применении при осуществлении коммерческих расчетов</w:t>
      </w:r>
      <w:bookmarkEnd w:id="168"/>
      <w:bookmarkEnd w:id="169"/>
      <w:bookmarkEnd w:id="170"/>
      <w:bookmarkEnd w:id="171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72" w:name="_Toc385862079"/>
      <w:bookmarkStart w:id="173" w:name="_Toc39207361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74" w:name="_Toc402872857"/>
      <w:bookmarkStart w:id="175" w:name="_Toc406504071"/>
      <w:r w:rsidRPr="00D972E9">
        <w:rPr>
          <w:rFonts w:cs="Times New Roman"/>
          <w:szCs w:val="28"/>
        </w:rPr>
        <w:t>3.2.4. Результаты ретроспективного анализа за последние 10 лет бала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сов поступления сточных вод в централизованную систему водоотведения по технологическим зонам водоотведения и по </w:t>
      </w:r>
      <w:r w:rsidR="00D43179" w:rsidRPr="00D43179">
        <w:rPr>
          <w:rFonts w:eastAsia="Times New Roman" w:cs="Times New Roman"/>
          <w:szCs w:val="28"/>
        </w:rPr>
        <w:t>МО «</w:t>
      </w:r>
      <w:r w:rsidR="00E919D0" w:rsidRPr="00E919D0">
        <w:rPr>
          <w:rFonts w:eastAsia="Times New Roman" w:cs="Times New Roman"/>
          <w:szCs w:val="28"/>
        </w:rPr>
        <w:t xml:space="preserve">Усть-Мунинское </w:t>
      </w:r>
      <w:r w:rsidR="00D43179" w:rsidRPr="00D43179">
        <w:rPr>
          <w:rFonts w:eastAsia="Times New Roman" w:cs="Times New Roman"/>
          <w:szCs w:val="28"/>
        </w:rPr>
        <w:t>сельское поселение»</w:t>
      </w:r>
      <w:r w:rsidR="002524BA" w:rsidRPr="002524BA">
        <w:rPr>
          <w:rFonts w:eastAsia="Times New Roman"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с выделением зон дефицитов и резервов производственных мо</w:t>
      </w:r>
      <w:r w:rsidRPr="00D972E9">
        <w:rPr>
          <w:rFonts w:cs="Times New Roman"/>
          <w:szCs w:val="28"/>
        </w:rPr>
        <w:t>щ</w:t>
      </w:r>
      <w:r w:rsidRPr="00D972E9">
        <w:rPr>
          <w:rFonts w:cs="Times New Roman"/>
          <w:szCs w:val="28"/>
        </w:rPr>
        <w:t>ностей.</w:t>
      </w:r>
      <w:bookmarkEnd w:id="172"/>
      <w:bookmarkEnd w:id="173"/>
      <w:bookmarkEnd w:id="174"/>
      <w:bookmarkEnd w:id="175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76" w:name="_Toc385862080"/>
      <w:bookmarkStart w:id="177" w:name="_Toc392073616"/>
      <w:bookmarkStart w:id="178" w:name="_Toc402872858"/>
      <w:bookmarkStart w:id="179" w:name="_Toc406504072"/>
      <w:r w:rsidRPr="00D972E9">
        <w:rPr>
          <w:rFonts w:cs="Times New Roman"/>
          <w:szCs w:val="28"/>
        </w:rPr>
        <w:t>3.2.5. Прогнозные балансы поступления сточных вод 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ную систему водоотведения и отведения стоков по технологическим зонам водоотведения на срок не менее 10 лет с учетом различных сценариев разв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тия </w:t>
      </w:r>
      <w:bookmarkEnd w:id="176"/>
      <w:bookmarkEnd w:id="177"/>
      <w:bookmarkEnd w:id="178"/>
      <w:r w:rsidR="00D43179" w:rsidRPr="00D43179">
        <w:rPr>
          <w:rFonts w:cs="Times New Roman"/>
          <w:szCs w:val="28"/>
        </w:rPr>
        <w:t>МО «</w:t>
      </w:r>
      <w:r w:rsidR="00E919D0" w:rsidRPr="00E919D0">
        <w:rPr>
          <w:rFonts w:cs="Times New Roman"/>
          <w:szCs w:val="28"/>
        </w:rPr>
        <w:t xml:space="preserve">Усть-Мунинское </w:t>
      </w:r>
      <w:r w:rsidR="00D43179" w:rsidRPr="00D43179">
        <w:rPr>
          <w:rFonts w:cs="Times New Roman"/>
          <w:szCs w:val="28"/>
        </w:rPr>
        <w:t>сельское поселение»</w:t>
      </w:r>
      <w:bookmarkEnd w:id="179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ритории.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CA1D78" w:rsidRPr="00D972E9" w:rsidRDefault="00CA1D78" w:rsidP="00DE4739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3.2.5.1. Прогнозные балансы </w:t>
      </w:r>
      <w:r w:rsidRPr="00D972E9">
        <w:rPr>
          <w:rFonts w:cs="Times New Roman"/>
          <w:szCs w:val="28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978"/>
        <w:gridCol w:w="2676"/>
        <w:gridCol w:w="2261"/>
        <w:gridCol w:w="2166"/>
        <w:gridCol w:w="2056"/>
      </w:tblGrid>
      <w:tr w:rsidR="00CA1D78" w:rsidRPr="00D972E9" w:rsidTr="00BB750D">
        <w:trPr>
          <w:trHeight w:val="133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80" w:name="_Toc385862081"/>
            <w:bookmarkStart w:id="181" w:name="_Toc392073617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</w:t>
            </w:r>
            <w:r w:rsidRPr="00D972E9">
              <w:rPr>
                <w:rFonts w:eastAsia="Times New Roman" w:cs="Times New Roman"/>
                <w:szCs w:val="28"/>
              </w:rPr>
              <w:t>а</w:t>
            </w:r>
            <w:r w:rsidRPr="00D972E9">
              <w:rPr>
                <w:rFonts w:eastAsia="Times New Roman" w:cs="Times New Roman"/>
                <w:szCs w:val="28"/>
              </w:rPr>
              <w:t>селенных пунктов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ступление сто</w:t>
            </w:r>
            <w:r w:rsidRPr="00D972E9">
              <w:rPr>
                <w:rFonts w:eastAsia="Times New Roman" w:cs="Times New Roman"/>
                <w:szCs w:val="28"/>
              </w:rPr>
              <w:t>ч</w:t>
            </w:r>
            <w:r w:rsidRPr="00D972E9">
              <w:rPr>
                <w:rFonts w:eastAsia="Times New Roman" w:cs="Times New Roman"/>
                <w:szCs w:val="28"/>
              </w:rPr>
              <w:t>ных вод,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Среднесуточное поступление сточных вод,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Максимальное поступление сточных вод, 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</w:tr>
      <w:tr w:rsidR="00CA1D78" w:rsidRPr="00D972E9" w:rsidTr="00937B2F">
        <w:trPr>
          <w:trHeight w:val="53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1D78" w:rsidRPr="00D972E9" w:rsidRDefault="00D43179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3179">
              <w:rPr>
                <w:rFonts w:cs="Times New Roman"/>
                <w:bCs/>
                <w:iCs/>
                <w:szCs w:val="28"/>
              </w:rPr>
              <w:t>МО «</w:t>
            </w:r>
            <w:r w:rsidR="00E919D0" w:rsidRPr="00E919D0">
              <w:rPr>
                <w:rFonts w:cs="Times New Roman"/>
                <w:bCs/>
                <w:iCs/>
                <w:szCs w:val="28"/>
              </w:rPr>
              <w:t xml:space="preserve">Усть-Мунинское </w:t>
            </w:r>
            <w:r w:rsidRPr="00D43179">
              <w:rPr>
                <w:rFonts w:cs="Times New Roman"/>
                <w:bCs/>
                <w:iCs/>
                <w:szCs w:val="28"/>
              </w:rPr>
              <w:t>сельское поселение»</w:t>
            </w:r>
          </w:p>
        </w:tc>
      </w:tr>
      <w:tr w:rsidR="00BB750D" w:rsidRPr="00D972E9" w:rsidTr="00BB750D">
        <w:trPr>
          <w:trHeight w:val="67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50D" w:rsidRPr="00D972E9" w:rsidRDefault="00BB750D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50D" w:rsidRPr="00D972E9" w:rsidRDefault="00BB750D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Централизованное водоотведение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50D" w:rsidRDefault="00BB750D" w:rsidP="00BB75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26,19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50D" w:rsidRDefault="00BB750D" w:rsidP="00BB75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71,75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50D" w:rsidRDefault="00BB750D" w:rsidP="00BB75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93,28</w:t>
            </w:r>
          </w:p>
        </w:tc>
      </w:tr>
    </w:tbl>
    <w:p w:rsidR="00CA1D78" w:rsidRPr="00D972E9" w:rsidRDefault="00CA1D78" w:rsidP="00DE4739">
      <w:pPr>
        <w:autoSpaceDE w:val="0"/>
        <w:autoSpaceDN w:val="0"/>
        <w:adjustRightInd w:val="0"/>
        <w:spacing w:before="12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Проведенный анализ позволяет сделать вывод, что среднесуточное водоотв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дение к 202</w:t>
      </w:r>
      <w:r w:rsidR="006B6C17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году составит </w:t>
      </w:r>
      <w:r w:rsidR="00BB750D">
        <w:rPr>
          <w:rFonts w:cs="Times New Roman"/>
          <w:szCs w:val="28"/>
        </w:rPr>
        <w:t>72</w:t>
      </w:r>
      <w:r w:rsidR="006B6C17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м</w:t>
      </w:r>
      <w:r w:rsidRPr="00D972E9">
        <w:rPr>
          <w:rFonts w:cs="Times New Roman"/>
          <w:szCs w:val="28"/>
          <w:vertAlign w:val="superscript"/>
        </w:rPr>
        <w:t>3</w:t>
      </w:r>
      <w:r w:rsidRPr="00D972E9">
        <w:rPr>
          <w:rFonts w:cs="Times New Roman"/>
          <w:szCs w:val="28"/>
        </w:rPr>
        <w:t>/сут.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82" w:name="_Toc402872859"/>
      <w:bookmarkStart w:id="183" w:name="_Toc406504073"/>
      <w:r w:rsidRPr="00D972E9">
        <w:rPr>
          <w:rFonts w:ascii="Times New Roman" w:hAnsi="Times New Roman" w:cs="Times New Roman"/>
          <w:color w:val="auto"/>
          <w:sz w:val="28"/>
          <w:szCs w:val="28"/>
        </w:rPr>
        <w:t>3.3. Прогноз объема сточных вод</w:t>
      </w:r>
      <w:bookmarkEnd w:id="180"/>
      <w:bookmarkEnd w:id="181"/>
      <w:bookmarkEnd w:id="182"/>
      <w:bookmarkEnd w:id="183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84" w:name="_Toc385862082"/>
      <w:bookmarkStart w:id="185" w:name="_Toc392073618"/>
      <w:bookmarkStart w:id="186" w:name="_Toc402872860"/>
      <w:bookmarkStart w:id="187" w:name="_Toc406504074"/>
      <w:r w:rsidRPr="00D972E9">
        <w:rPr>
          <w:rFonts w:cs="Times New Roman"/>
          <w:szCs w:val="28"/>
        </w:rPr>
        <w:t>3.3.1. Сведения о фактическом и ожидаемом поступлении сточных вод в централизованную систему водоотведения</w:t>
      </w:r>
      <w:bookmarkEnd w:id="184"/>
      <w:bookmarkEnd w:id="185"/>
      <w:bookmarkEnd w:id="186"/>
      <w:bookmarkEnd w:id="187"/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rFonts w:cs="Times New Roman"/>
          <w:szCs w:val="28"/>
        </w:rPr>
        <w:t>Сведения о фактическом и ожидаемом поступлении сточных вод в 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зованную систему водоотведения приведены в таб. 3.3.1.1.</w:t>
      </w:r>
    </w:p>
    <w:p w:rsidR="00CA1D78" w:rsidRPr="00D972E9" w:rsidRDefault="00CA1D78" w:rsidP="00DE4739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Таб. 3.3.1.1. Сведения о фактическом и </w:t>
      </w:r>
      <w:r w:rsidRPr="00D972E9">
        <w:rPr>
          <w:rFonts w:cs="Times New Roman"/>
          <w:szCs w:val="28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42"/>
        <w:gridCol w:w="1042"/>
        <w:gridCol w:w="2149"/>
        <w:gridCol w:w="2062"/>
        <w:gridCol w:w="2236"/>
        <w:gridCol w:w="1606"/>
      </w:tblGrid>
      <w:tr w:rsidR="00CA1D78" w:rsidRPr="00D972E9" w:rsidTr="00514EF0">
        <w:trPr>
          <w:trHeight w:val="33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88" w:name="_Toc385862083"/>
            <w:bookmarkStart w:id="189" w:name="_Toc392073619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3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Водоотведение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Население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Бюджет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Прочие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</w:tr>
      <w:tr w:rsidR="00CA1D78" w:rsidRPr="00D972E9" w:rsidTr="00514EF0">
        <w:trPr>
          <w:trHeight w:val="39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BB750D" w:rsidRPr="00D972E9" w:rsidTr="00A0746C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0D" w:rsidRPr="00D972E9" w:rsidRDefault="00BB750D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0D" w:rsidRPr="00D972E9" w:rsidRDefault="00BB750D" w:rsidP="006B6C17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0D" w:rsidRDefault="00BB750D" w:rsidP="00BB75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25,09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0D" w:rsidRDefault="00BB750D" w:rsidP="00BB75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0D" w:rsidRDefault="00BB750D" w:rsidP="00BB75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0D" w:rsidRDefault="00BB750D" w:rsidP="00BB75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26,19</w:t>
            </w:r>
          </w:p>
        </w:tc>
      </w:tr>
    </w:tbl>
    <w:p w:rsidR="00CA1D78" w:rsidRPr="00D972E9" w:rsidRDefault="00CA1D78" w:rsidP="00DE4739">
      <w:pPr>
        <w:autoSpaceDE w:val="0"/>
        <w:autoSpaceDN w:val="0"/>
        <w:adjustRightInd w:val="0"/>
        <w:spacing w:before="120"/>
        <w:ind w:firstLine="567"/>
        <w:rPr>
          <w:rFonts w:eastAsiaTheme="majorEastAsia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0" w:name="_Toc402872861"/>
      <w:bookmarkStart w:id="191" w:name="_Toc406504075"/>
      <w:r w:rsidRPr="00D972E9">
        <w:rPr>
          <w:rFonts w:cs="Times New Roman"/>
          <w:szCs w:val="28"/>
        </w:rPr>
        <w:t>3.3.2. Описание структуры централизованной системы водоотведения</w:t>
      </w:r>
      <w:bookmarkEnd w:id="188"/>
      <w:bookmarkEnd w:id="189"/>
      <w:bookmarkEnd w:id="190"/>
      <w:bookmarkEnd w:id="191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Структура существующего и перспективного территориального баланса це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трализованной системы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представлена в таб. 3.3.2.1.</w:t>
      </w:r>
    </w:p>
    <w:p w:rsidR="00CA1D78" w:rsidRDefault="00CA1D78" w:rsidP="00DE473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A1D78" w:rsidRPr="00D972E9" w:rsidRDefault="00CA1D78" w:rsidP="00DE4739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3.3.2.1. Структура существующего и </w:t>
      </w:r>
      <w:r w:rsidRPr="00D972E9">
        <w:rPr>
          <w:rFonts w:cs="Times New Roman"/>
          <w:szCs w:val="28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283"/>
        <w:gridCol w:w="2782"/>
        <w:gridCol w:w="3023"/>
        <w:gridCol w:w="3049"/>
      </w:tblGrid>
      <w:tr w:rsidR="00CA1D78" w:rsidRPr="00D972E9" w:rsidTr="00514EF0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92" w:name="_Toc385862084"/>
            <w:bookmarkStart w:id="193" w:name="_Toc392073620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Фактическое водоо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ведение,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2013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6B6C17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водоотвед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202</w:t>
            </w:r>
            <w:r w:rsidR="006B6C17">
              <w:rPr>
                <w:rFonts w:eastAsia="Times New Roman" w:cs="Times New Roman"/>
                <w:szCs w:val="28"/>
              </w:rPr>
              <w:t>4</w:t>
            </w:r>
            <w:r w:rsidRPr="00D972E9">
              <w:rPr>
                <w:rFonts w:eastAsia="Times New Roman" w:cs="Times New Roman"/>
                <w:szCs w:val="28"/>
              </w:rPr>
              <w:t xml:space="preserve"> год</w:t>
            </w:r>
          </w:p>
        </w:tc>
      </w:tr>
      <w:tr w:rsidR="00CA1D78" w:rsidRPr="00D972E9" w:rsidTr="00514EF0">
        <w:trPr>
          <w:trHeight w:hRule="exact" w:val="750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Централизованное водоотведение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A42943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26,19</w:t>
            </w:r>
          </w:p>
        </w:tc>
      </w:tr>
    </w:tbl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4" w:name="_Toc402872862"/>
      <w:bookmarkStart w:id="195" w:name="_Toc406504076"/>
      <w:r w:rsidRPr="00D972E9">
        <w:rPr>
          <w:rFonts w:cs="Times New Roman"/>
          <w:szCs w:val="28"/>
        </w:rPr>
        <w:t>3.3.3. Расчет требуемой мощности очистных сооружений исходя из 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о расчетном расходе сточных вод, дефицита (резерва) мощностей по те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нологическим зонам сооружений водоотведения с разбивкой по годам</w:t>
      </w:r>
      <w:bookmarkEnd w:id="194"/>
      <w:bookmarkEnd w:id="195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eastAsiaTheme="majorEastAsia" w:cs="Times New Roman"/>
          <w:szCs w:val="28"/>
        </w:rPr>
        <w:t xml:space="preserve">Расчет производительной мощности определяется как соотношение полной суточной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Генеральным планом </w:t>
      </w:r>
      <w:bookmarkEnd w:id="192"/>
      <w:bookmarkEnd w:id="193"/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ние»</w:t>
      </w:r>
      <w:r w:rsidR="004A3BB9">
        <w:rPr>
          <w:rFonts w:cs="Times New Roman"/>
          <w:bCs/>
          <w:szCs w:val="28"/>
        </w:rPr>
        <w:t>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расчета требуемой мощности канализационных очистных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>жений представлен в таб. 3.3.3.1</w:t>
      </w:r>
      <w:bookmarkStart w:id="196" w:name="таб2331"/>
      <w:r w:rsidRPr="00D972E9">
        <w:rPr>
          <w:rFonts w:cs="Times New Roman"/>
          <w:szCs w:val="28"/>
        </w:rPr>
        <w:t>.</w:t>
      </w:r>
    </w:p>
    <w:p w:rsidR="00CA1D78" w:rsidRPr="00D972E9" w:rsidRDefault="00CA1D78" w:rsidP="00DE4739">
      <w:pPr>
        <w:ind w:firstLine="567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Таб. 3.3.3.1. Результаты расчета</w:t>
      </w:r>
      <w:r w:rsidRPr="00D972E9">
        <w:rPr>
          <w:rFonts w:cs="Times New Roman"/>
          <w:szCs w:val="28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1031"/>
        <w:gridCol w:w="846"/>
        <w:gridCol w:w="2820"/>
        <w:gridCol w:w="2869"/>
        <w:gridCol w:w="2571"/>
      </w:tblGrid>
      <w:tr w:rsidR="00CA1D78" w:rsidRPr="00D972E9" w:rsidTr="00514EF0">
        <w:trPr>
          <w:trHeight w:val="970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97" w:name="_Toc385862085"/>
            <w:bookmarkStart w:id="198" w:name="_Toc392073621"/>
            <w:bookmarkEnd w:id="196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1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4C75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Полная фактическая производ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и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тельность </w:t>
            </w:r>
            <w:r w:rsidR="004C75F6">
              <w:rPr>
                <w:rFonts w:eastAsia="Times New Roman" w:cs="Times New Roman"/>
                <w:b/>
                <w:bCs/>
                <w:szCs w:val="28"/>
              </w:rPr>
              <w:t>Л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ОС,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4C75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Среднесуточный объем стоков пост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у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пающих на </w:t>
            </w:r>
            <w:r w:rsidR="004C75F6">
              <w:rPr>
                <w:rFonts w:eastAsia="Times New Roman" w:cs="Times New Roman"/>
                <w:b/>
                <w:bCs/>
                <w:szCs w:val="28"/>
              </w:rPr>
              <w:t>Л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Резерв произв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дительной мо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щ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ности, %</w:t>
            </w:r>
          </w:p>
        </w:tc>
      </w:tr>
      <w:tr w:rsidR="00CA1D78" w:rsidRPr="00D972E9" w:rsidTr="00514EF0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D78" w:rsidRPr="00D972E9" w:rsidRDefault="004C75F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Л</w:t>
            </w:r>
            <w:r w:rsidR="00CA1D78" w:rsidRPr="00D972E9">
              <w:rPr>
                <w:rFonts w:eastAsia="Times New Roman" w:cs="Times New Roman"/>
                <w:b/>
                <w:bCs/>
                <w:szCs w:val="28"/>
              </w:rPr>
              <w:t xml:space="preserve">ОС </w:t>
            </w:r>
            <w:r w:rsidR="00D43179" w:rsidRPr="00D43179">
              <w:rPr>
                <w:rFonts w:eastAsia="Times New Roman" w:cs="Times New Roman"/>
                <w:b/>
                <w:bCs/>
                <w:iCs/>
                <w:szCs w:val="28"/>
              </w:rPr>
              <w:t>МО «</w:t>
            </w:r>
            <w:r w:rsidR="00E919D0" w:rsidRPr="00E919D0">
              <w:rPr>
                <w:rFonts w:eastAsia="Times New Roman" w:cs="Times New Roman"/>
                <w:b/>
                <w:bCs/>
                <w:iCs/>
                <w:szCs w:val="28"/>
              </w:rPr>
              <w:t xml:space="preserve">Усть-Мунинское </w:t>
            </w:r>
            <w:r w:rsidR="00D43179" w:rsidRPr="00D43179">
              <w:rPr>
                <w:rFonts w:eastAsia="Times New Roman" w:cs="Times New Roman"/>
                <w:b/>
                <w:bCs/>
                <w:iCs/>
                <w:szCs w:val="28"/>
              </w:rPr>
              <w:t>сельское поселение»</w:t>
            </w:r>
          </w:p>
        </w:tc>
      </w:tr>
      <w:tr w:rsidR="00CA1D78" w:rsidRPr="00D972E9" w:rsidTr="00514EF0">
        <w:trPr>
          <w:trHeight w:val="34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34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4317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D4317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6B6C17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304354" w:rsidRDefault="00A42943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304354" w:rsidRDefault="00A42943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</w:t>
            </w:r>
          </w:p>
        </w:tc>
      </w:tr>
    </w:tbl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9" w:name="_Toc402872863"/>
      <w:bookmarkStart w:id="200" w:name="_Toc406504077"/>
      <w:r w:rsidRPr="00D972E9">
        <w:rPr>
          <w:rFonts w:cs="Times New Roman"/>
          <w:szCs w:val="28"/>
        </w:rPr>
        <w:t>3.3.4. Результаты анализа гидравлических режимов и режимов работы элементов централизованной системы водоотведения</w:t>
      </w:r>
      <w:bookmarkEnd w:id="197"/>
      <w:bookmarkEnd w:id="198"/>
      <w:bookmarkEnd w:id="199"/>
      <w:bookmarkEnd w:id="200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01" w:name="_Toc385862086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 xml:space="preserve">Усть-Мунинское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02" w:name="_Toc392073622"/>
      <w:bookmarkStart w:id="203" w:name="_Toc402872864"/>
      <w:bookmarkStart w:id="204" w:name="_Toc406504078"/>
      <w:r w:rsidRPr="00D972E9">
        <w:rPr>
          <w:rFonts w:cs="Times New Roman"/>
          <w:szCs w:val="28"/>
        </w:rPr>
        <w:lastRenderedPageBreak/>
        <w:t>3.3.5. Анализ резервов производственных мощностей очистных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ний системы водоотведения и возможности расширения зоны их действия</w:t>
      </w:r>
      <w:bookmarkEnd w:id="201"/>
      <w:bookmarkEnd w:id="202"/>
      <w:bookmarkEnd w:id="203"/>
      <w:bookmarkEnd w:id="204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расчета резервов производственных мощностей очис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 xml:space="preserve">ных сооружений системы водоотведения, рассчитанных в п. 3.3.3., показал, что при прогнозируемой тенденции к подключению новых потребителей, при </w:t>
      </w:r>
      <w:r w:rsidR="004C75F6">
        <w:rPr>
          <w:rFonts w:cs="Times New Roman"/>
          <w:szCs w:val="28"/>
        </w:rPr>
        <w:t>прое</w:t>
      </w:r>
      <w:r w:rsidR="004C75F6">
        <w:rPr>
          <w:rFonts w:cs="Times New Roman"/>
          <w:szCs w:val="28"/>
        </w:rPr>
        <w:t>к</w:t>
      </w:r>
      <w:r w:rsidR="004C75F6">
        <w:rPr>
          <w:rFonts w:cs="Times New Roman"/>
          <w:szCs w:val="28"/>
        </w:rPr>
        <w:t>тируемых</w:t>
      </w:r>
      <w:r w:rsidRPr="00D972E9">
        <w:rPr>
          <w:rFonts w:cs="Times New Roman"/>
          <w:szCs w:val="28"/>
        </w:rPr>
        <w:t xml:space="preserve"> мощностях </w:t>
      </w:r>
      <w:r w:rsidR="004C75F6">
        <w:rPr>
          <w:rFonts w:cs="Times New Roman"/>
          <w:szCs w:val="28"/>
        </w:rPr>
        <w:t>Л</w:t>
      </w:r>
      <w:r w:rsidRPr="00D972E9">
        <w:rPr>
          <w:rFonts w:cs="Times New Roman"/>
          <w:szCs w:val="28"/>
        </w:rPr>
        <w:t xml:space="preserve">ОС имеется резерв по производительностям основного технологического оборудования. 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05" w:name="_Toc385862087"/>
      <w:bookmarkStart w:id="206" w:name="_Toc392073623"/>
      <w:bookmarkStart w:id="207" w:name="_Toc402872865"/>
      <w:bookmarkStart w:id="208" w:name="_Toc406504079"/>
      <w:r w:rsidRPr="00D972E9">
        <w:rPr>
          <w:rFonts w:ascii="Times New Roman" w:hAnsi="Times New Roman" w:cs="Times New Roman"/>
          <w:color w:val="auto"/>
          <w:sz w:val="28"/>
          <w:szCs w:val="28"/>
        </w:rPr>
        <w:t>3.4. Предложения по строительству, реконструкции и модернизации (техническому перевооружению) объектов централизованной системы вод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205"/>
      <w:bookmarkEnd w:id="206"/>
      <w:bookmarkEnd w:id="207"/>
      <w:bookmarkEnd w:id="208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09" w:name="_Toc385862088"/>
      <w:bookmarkStart w:id="210" w:name="_Toc392073624"/>
      <w:bookmarkStart w:id="211" w:name="_Toc402872866"/>
      <w:bookmarkStart w:id="212" w:name="_Toc406504080"/>
      <w:r w:rsidRPr="00D972E9">
        <w:rPr>
          <w:rFonts w:cs="Times New Roman"/>
          <w:szCs w:val="28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209"/>
      <w:bookmarkEnd w:id="210"/>
      <w:bookmarkEnd w:id="211"/>
      <w:bookmarkEnd w:id="212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Раздел «Водоотведение» схемы водоснабжения и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>Усть-Мунинское</w:t>
      </w:r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на период до 202</w:t>
      </w:r>
      <w:r w:rsidR="00D43179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года (далее раздел «Водоотв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дение» схемы водоснабжения и водоотведения)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Принципами развития централизованной системы водоотведения являются: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улучшение качества предоставления услуг водоотведения п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требителям (абонентам);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удовлетворение потребности в обеспечении услугой водоотведения новых объектов;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капитального строительства;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совершенствование системы водоотведения путем планиров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реализации, проверки и корректировки технических решений и меропри</w:t>
      </w:r>
      <w:r w:rsidRPr="00D972E9">
        <w:rPr>
          <w:rFonts w:cs="Times New Roman"/>
          <w:szCs w:val="28"/>
        </w:rPr>
        <w:t>я</w:t>
      </w:r>
      <w:r w:rsidRPr="00D972E9">
        <w:rPr>
          <w:rFonts w:cs="Times New Roman"/>
          <w:szCs w:val="28"/>
        </w:rPr>
        <w:t>тий.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Основными задачами, решаемыми в разделе «Водоотведение» схемы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снабжения и водоотведения являются: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реконструкция сетей водоотведения;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 xml:space="preserve">реконструкция канализационных очистных сооружений; 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lastRenderedPageBreak/>
        <w:t>реализация мероприятий, направленных на энергосбережение и повыш</w:t>
      </w:r>
      <w:r w:rsidRPr="00D972E9">
        <w:rPr>
          <w:sz w:val="28"/>
          <w:szCs w:val="28"/>
        </w:rPr>
        <w:t>е</w:t>
      </w:r>
      <w:r w:rsidRPr="00D972E9">
        <w:rPr>
          <w:sz w:val="28"/>
          <w:szCs w:val="28"/>
        </w:rPr>
        <w:t>ние энергетической эффективности.</w:t>
      </w:r>
    </w:p>
    <w:p w:rsidR="00CA1D78" w:rsidRPr="00D972E9" w:rsidRDefault="00CA1D78" w:rsidP="00DE4739">
      <w:pPr>
        <w:pStyle w:val="3"/>
      </w:pPr>
      <w:bookmarkStart w:id="213" w:name="_Toc385862089"/>
      <w:bookmarkStart w:id="214" w:name="_Toc392073625"/>
      <w:bookmarkStart w:id="215" w:name="_Toc406504081"/>
      <w:r w:rsidRPr="00D972E9">
        <w:t>3.4.2. Перечень основных мероприятий по реализации схем водоотвед</w:t>
      </w:r>
      <w:r w:rsidRPr="00D972E9">
        <w:t>е</w:t>
      </w:r>
      <w:r w:rsidRPr="00D972E9">
        <w:t>ния с разбивкой по годам, включая технические обоснования этих мер</w:t>
      </w:r>
      <w:r w:rsidRPr="00D972E9">
        <w:t>о</w:t>
      </w:r>
      <w:r w:rsidRPr="00D972E9">
        <w:t>приятий</w:t>
      </w:r>
      <w:bookmarkEnd w:id="213"/>
      <w:bookmarkEnd w:id="214"/>
      <w:bookmarkEnd w:id="21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16" w:name="_Toc385862090"/>
      <w:bookmarkStart w:id="217" w:name="_Toc392073626"/>
      <w:r w:rsidRPr="00D972E9">
        <w:rPr>
          <w:rFonts w:cs="Times New Roman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87607D" w:rsidRPr="00AB5B39" w:rsidRDefault="0087607D" w:rsidP="00DE4739">
      <w:pPr>
        <w:ind w:firstLine="567"/>
        <w:rPr>
          <w:rFonts w:cs="Times New Roman"/>
          <w:b/>
          <w:szCs w:val="28"/>
        </w:rPr>
      </w:pPr>
      <w:bookmarkStart w:id="218" w:name="_Toc402872867"/>
      <w:r>
        <w:rPr>
          <w:rFonts w:cs="Times New Roman"/>
          <w:b/>
          <w:szCs w:val="28"/>
        </w:rPr>
        <w:t xml:space="preserve">с. </w:t>
      </w:r>
      <w:r w:rsidR="00E919D0">
        <w:rPr>
          <w:rFonts w:cs="Times New Roman"/>
          <w:b/>
          <w:szCs w:val="28"/>
        </w:rPr>
        <w:t>У</w:t>
      </w:r>
      <w:r w:rsidR="00E919D0">
        <w:rPr>
          <w:rFonts w:cs="Times New Roman"/>
          <w:b/>
          <w:bCs/>
          <w:iCs/>
          <w:szCs w:val="28"/>
        </w:rPr>
        <w:t>сть-Муны</w:t>
      </w:r>
    </w:p>
    <w:p w:rsidR="0087607D" w:rsidRPr="004E3E12" w:rsidRDefault="0087607D" w:rsidP="00DE4739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7607D" w:rsidRPr="00B15645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E919D0">
        <w:rPr>
          <w:rFonts w:cs="Times New Roman"/>
          <w:bCs/>
          <w:iCs/>
          <w:szCs w:val="28"/>
        </w:rPr>
        <w:t>Усть-Муны</w:t>
      </w:r>
      <w:r w:rsidR="00D43179" w:rsidRPr="00D43179">
        <w:rPr>
          <w:rFonts w:cs="Times New Roman"/>
          <w:bCs/>
          <w:iCs/>
          <w:szCs w:val="28"/>
        </w:rPr>
        <w:t xml:space="preserve"> </w:t>
      </w:r>
      <w:r w:rsidR="00355F35">
        <w:rPr>
          <w:rFonts w:cs="Times New Roman"/>
          <w:szCs w:val="28"/>
        </w:rPr>
        <w:t>(</w:t>
      </w:r>
      <w:r w:rsidR="00E919D0">
        <w:rPr>
          <w:rFonts w:cs="Times New Roman"/>
          <w:szCs w:val="28"/>
        </w:rPr>
        <w:t>1,5</w:t>
      </w:r>
      <w:r w:rsidRPr="00B15645">
        <w:rPr>
          <w:rFonts w:cs="Times New Roman"/>
          <w:szCs w:val="28"/>
        </w:rPr>
        <w:t xml:space="preserve"> км)</w:t>
      </w:r>
    </w:p>
    <w:p w:rsidR="0087607D" w:rsidRPr="00B15645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Установка ЛОС с. </w:t>
      </w:r>
      <w:r w:rsidR="00E919D0" w:rsidRPr="00E919D0">
        <w:rPr>
          <w:rFonts w:cs="Times New Roman"/>
          <w:bCs/>
          <w:iCs/>
          <w:szCs w:val="28"/>
        </w:rPr>
        <w:t xml:space="preserve">Усть-Муны </w:t>
      </w:r>
      <w:r w:rsidR="00304354">
        <w:rPr>
          <w:rFonts w:cs="Times New Roman"/>
          <w:szCs w:val="28"/>
        </w:rPr>
        <w:t xml:space="preserve">мощностью </w:t>
      </w:r>
      <w:r w:rsidR="00F51C82" w:rsidRPr="006B6C17">
        <w:rPr>
          <w:rFonts w:cs="Times New Roman"/>
          <w:szCs w:val="28"/>
        </w:rPr>
        <w:t>1</w:t>
      </w:r>
      <w:r w:rsidRPr="006B6C17">
        <w:rPr>
          <w:rFonts w:cs="Times New Roman"/>
          <w:szCs w:val="28"/>
        </w:rPr>
        <w:t>00</w:t>
      </w:r>
      <w:r w:rsidRPr="00B15645">
        <w:rPr>
          <w:rFonts w:cs="Times New Roman"/>
          <w:szCs w:val="28"/>
        </w:rPr>
        <w:t xml:space="preserve"> м</w:t>
      </w:r>
      <w:r w:rsidRPr="00B15645">
        <w:rPr>
          <w:rFonts w:cs="Times New Roman"/>
          <w:szCs w:val="28"/>
          <w:vertAlign w:val="superscript"/>
        </w:rPr>
        <w:t>3</w:t>
      </w:r>
      <w:r w:rsidRPr="00B15645">
        <w:rPr>
          <w:rFonts w:cs="Times New Roman"/>
          <w:szCs w:val="28"/>
        </w:rPr>
        <w:t>/сут</w:t>
      </w:r>
      <w:r>
        <w:rPr>
          <w:rFonts w:cs="Times New Roman"/>
          <w:szCs w:val="28"/>
        </w:rPr>
        <w:t xml:space="preserve"> (1 шт.)</w:t>
      </w:r>
    </w:p>
    <w:p w:rsidR="0087607D" w:rsidRPr="004E3E12" w:rsidRDefault="0087607D" w:rsidP="00DE4739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9C00E4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87607D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E919D0" w:rsidRPr="00E919D0">
        <w:rPr>
          <w:rFonts w:cs="Times New Roman"/>
          <w:bCs/>
          <w:iCs/>
          <w:szCs w:val="28"/>
        </w:rPr>
        <w:t xml:space="preserve">Усть-Муны </w:t>
      </w:r>
      <w:r w:rsidRPr="00B15645">
        <w:rPr>
          <w:rFonts w:cs="Times New Roman"/>
          <w:szCs w:val="28"/>
        </w:rPr>
        <w:t>(</w:t>
      </w:r>
      <w:r w:rsidR="00E919D0">
        <w:rPr>
          <w:rFonts w:cs="Times New Roman"/>
          <w:szCs w:val="28"/>
        </w:rPr>
        <w:t>1,5</w:t>
      </w:r>
      <w:r w:rsidRPr="00B15645">
        <w:rPr>
          <w:rFonts w:cs="Times New Roman"/>
          <w:szCs w:val="28"/>
        </w:rPr>
        <w:t xml:space="preserve"> км)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19" w:name="_Toc406504082"/>
      <w:r w:rsidRPr="00D972E9">
        <w:rPr>
          <w:rFonts w:cs="Times New Roman"/>
          <w:szCs w:val="28"/>
        </w:rPr>
        <w:t>3.4.3. Технические обоснования основных мероприятий по реализации схем водоотведения</w:t>
      </w:r>
      <w:bookmarkEnd w:id="216"/>
      <w:bookmarkEnd w:id="217"/>
      <w:bookmarkEnd w:id="218"/>
      <w:bookmarkEnd w:id="219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3.4.3.1. Обеспечение надежности отведения сточных вод между технологич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скими зонами сооружений водоотведения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>Усть-Мунинское</w:t>
      </w:r>
      <w:r w:rsidR="00E919D0" w:rsidRPr="00E919D0">
        <w:rPr>
          <w:rFonts w:cs="Times New Roman"/>
          <w:bCs/>
          <w:szCs w:val="28"/>
        </w:rPr>
        <w:t xml:space="preserve">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3.4.3.2. Организация централизованного водоотведения на территориях </w:t>
      </w:r>
      <w:r w:rsidR="00DC2CE0" w:rsidRPr="00DC2CE0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>Усть-Мунинское</w:t>
      </w:r>
      <w:r w:rsidR="00E919D0" w:rsidRPr="00E919D0">
        <w:rPr>
          <w:rFonts w:cs="Times New Roman"/>
          <w:bCs/>
          <w:szCs w:val="28"/>
        </w:rPr>
        <w:t xml:space="preserve">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Pr="00D972E9">
        <w:rPr>
          <w:rFonts w:cs="Times New Roman"/>
          <w:szCs w:val="28"/>
        </w:rPr>
        <w:t>, где оно отсутствует</w:t>
      </w:r>
    </w:p>
    <w:p w:rsidR="00CA1D78" w:rsidRPr="00D972E9" w:rsidRDefault="00CA1D78" w:rsidP="00DE4739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>Усть-Мунинское</w:t>
      </w:r>
      <w:r w:rsidR="00E919D0" w:rsidRPr="00E919D0">
        <w:rPr>
          <w:rFonts w:cs="Times New Roman"/>
          <w:bCs/>
          <w:szCs w:val="28"/>
        </w:rPr>
        <w:t xml:space="preserve">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отсутствует, в связи с чем, необходимо:</w:t>
      </w:r>
    </w:p>
    <w:p w:rsidR="006B6C17" w:rsidRPr="006B6C17" w:rsidRDefault="006B6C17" w:rsidP="006B6C17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B6C17">
        <w:rPr>
          <w:rFonts w:cs="Times New Roman"/>
          <w:szCs w:val="28"/>
        </w:rPr>
        <w:t xml:space="preserve">Поэтапное строительство сетей водоотведения с. </w:t>
      </w:r>
      <w:r w:rsidR="00E919D0" w:rsidRPr="00E919D0">
        <w:rPr>
          <w:rFonts w:cs="Times New Roman"/>
          <w:bCs/>
          <w:iCs/>
          <w:szCs w:val="28"/>
        </w:rPr>
        <w:t xml:space="preserve">Усть-Муны </w:t>
      </w:r>
      <w:r w:rsidRPr="006B6C17">
        <w:rPr>
          <w:rFonts w:cs="Times New Roman"/>
          <w:szCs w:val="28"/>
        </w:rPr>
        <w:t>(</w:t>
      </w:r>
      <w:r w:rsidR="00E919D0">
        <w:rPr>
          <w:rFonts w:cs="Times New Roman"/>
          <w:szCs w:val="28"/>
        </w:rPr>
        <w:t>1,5</w:t>
      </w:r>
      <w:r w:rsidRPr="006B6C17">
        <w:rPr>
          <w:rFonts w:cs="Times New Roman"/>
          <w:szCs w:val="28"/>
        </w:rPr>
        <w:t xml:space="preserve"> км)</w:t>
      </w:r>
    </w:p>
    <w:p w:rsidR="006B6C17" w:rsidRPr="006B6C17" w:rsidRDefault="006B6C17" w:rsidP="006B6C17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B6C17">
        <w:rPr>
          <w:rFonts w:cs="Times New Roman"/>
          <w:szCs w:val="28"/>
        </w:rPr>
        <w:t xml:space="preserve">Установка ЛОС с. </w:t>
      </w:r>
      <w:r w:rsidR="00E919D0" w:rsidRPr="00E919D0">
        <w:rPr>
          <w:rFonts w:cs="Times New Roman"/>
          <w:bCs/>
          <w:iCs/>
          <w:szCs w:val="28"/>
        </w:rPr>
        <w:t xml:space="preserve">Усть-Муны </w:t>
      </w:r>
      <w:r w:rsidRPr="006B6C17">
        <w:rPr>
          <w:rFonts w:cs="Times New Roman"/>
          <w:szCs w:val="28"/>
        </w:rPr>
        <w:t>мощностью 100 м</w:t>
      </w:r>
      <w:r w:rsidRPr="006B6C17">
        <w:rPr>
          <w:rFonts w:cs="Times New Roman"/>
          <w:szCs w:val="28"/>
          <w:vertAlign w:val="superscript"/>
        </w:rPr>
        <w:t>3</w:t>
      </w:r>
      <w:r w:rsidRPr="006B6C17">
        <w:rPr>
          <w:rFonts w:cs="Times New Roman"/>
          <w:szCs w:val="28"/>
        </w:rPr>
        <w:t>/сут (1 шт.)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3.4.3.3. Сокращение сбросов и организация возврата очищенных сточных вод на технические нужды.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результате проведенного анализа, установлено, что сокращение сбросов и организация возврата очищенных сточных вод на технические нужды не требуе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ся.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0" w:name="_Toc385862091"/>
      <w:bookmarkStart w:id="221" w:name="_Toc392073627"/>
      <w:bookmarkStart w:id="222" w:name="_Toc402872868"/>
      <w:bookmarkStart w:id="223" w:name="_Toc406504083"/>
      <w:r w:rsidRPr="00D972E9">
        <w:rPr>
          <w:rFonts w:cs="Times New Roman"/>
          <w:szCs w:val="28"/>
        </w:rPr>
        <w:t>3.4.4. Сведения о вновь строящихся, реконструируемых и предлагаемых к выводу из эксплуатации объектах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20"/>
      <w:bookmarkEnd w:id="221"/>
      <w:bookmarkEnd w:id="222"/>
      <w:bookmarkEnd w:id="223"/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Проведенный анализ ситуации в </w:t>
      </w:r>
      <w:r w:rsidR="005044B1">
        <w:rPr>
          <w:rFonts w:cs="Times New Roman"/>
          <w:sz w:val="28"/>
          <w:szCs w:val="28"/>
        </w:rPr>
        <w:t>сельском поселении</w:t>
      </w:r>
      <w:r w:rsidRPr="00D972E9">
        <w:rPr>
          <w:rFonts w:cs="Times New Roman"/>
          <w:sz w:val="28"/>
          <w:szCs w:val="28"/>
        </w:rPr>
        <w:t xml:space="preserve"> показал, что основн</w:t>
      </w:r>
      <w:r w:rsidRPr="00D972E9">
        <w:rPr>
          <w:rFonts w:cs="Times New Roman"/>
          <w:sz w:val="28"/>
          <w:szCs w:val="28"/>
        </w:rPr>
        <w:t>ы</w:t>
      </w:r>
      <w:r w:rsidRPr="00D972E9">
        <w:rPr>
          <w:rFonts w:cs="Times New Roman"/>
          <w:sz w:val="28"/>
          <w:szCs w:val="28"/>
        </w:rPr>
        <w:t>ми запланированными мероприятиями по строительству и реконструкции объе</w:t>
      </w:r>
      <w:r w:rsidRPr="00D972E9">
        <w:rPr>
          <w:rFonts w:cs="Times New Roman"/>
          <w:sz w:val="28"/>
          <w:szCs w:val="28"/>
        </w:rPr>
        <w:t>к</w:t>
      </w:r>
      <w:r w:rsidRPr="00D972E9">
        <w:rPr>
          <w:rFonts w:cs="Times New Roman"/>
          <w:sz w:val="28"/>
          <w:szCs w:val="28"/>
        </w:rPr>
        <w:lastRenderedPageBreak/>
        <w:t xml:space="preserve">тов централизованной системы водоотведения в </w:t>
      </w:r>
      <w:r w:rsidR="004504E6" w:rsidRPr="004504E6">
        <w:rPr>
          <w:rFonts w:cs="Times New Roman"/>
          <w:bCs/>
          <w:sz w:val="28"/>
          <w:szCs w:val="28"/>
        </w:rPr>
        <w:t>МО «</w:t>
      </w:r>
      <w:r w:rsidR="00E919D0" w:rsidRPr="00E919D0">
        <w:rPr>
          <w:rFonts w:cs="Times New Roman"/>
          <w:bCs/>
          <w:iCs/>
          <w:sz w:val="28"/>
          <w:szCs w:val="28"/>
        </w:rPr>
        <w:t>Усть-Мунинское</w:t>
      </w:r>
      <w:r w:rsidR="00E919D0" w:rsidRPr="00E919D0">
        <w:rPr>
          <w:rFonts w:cs="Times New Roman"/>
          <w:bCs/>
          <w:sz w:val="28"/>
          <w:szCs w:val="28"/>
        </w:rPr>
        <w:t xml:space="preserve"> </w:t>
      </w:r>
      <w:r w:rsidR="004504E6" w:rsidRPr="004504E6">
        <w:rPr>
          <w:rFonts w:cs="Times New Roman"/>
          <w:bCs/>
          <w:sz w:val="28"/>
          <w:szCs w:val="28"/>
        </w:rPr>
        <w:t xml:space="preserve">сельское поселение» </w:t>
      </w:r>
      <w:r w:rsidRPr="00D972E9">
        <w:rPr>
          <w:rFonts w:cs="Times New Roman"/>
          <w:sz w:val="28"/>
          <w:szCs w:val="28"/>
        </w:rPr>
        <w:t xml:space="preserve"> являются:</w:t>
      </w:r>
    </w:p>
    <w:p w:rsidR="00CA1D78" w:rsidRPr="00D972E9" w:rsidRDefault="00CA1D78" w:rsidP="00DE4739">
      <w:pPr>
        <w:pStyle w:val="ab"/>
        <w:numPr>
          <w:ilvl w:val="0"/>
          <w:numId w:val="43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Строительство ЛОС </w:t>
      </w:r>
      <w:r w:rsidR="003D0C0B" w:rsidRPr="003D0C0B">
        <w:rPr>
          <w:rFonts w:cs="Times New Roman"/>
          <w:bCs/>
          <w:iCs/>
          <w:szCs w:val="28"/>
        </w:rPr>
        <w:t xml:space="preserve">мощностью </w:t>
      </w:r>
      <w:r w:rsidR="00343D12" w:rsidRPr="006B6C17">
        <w:rPr>
          <w:rFonts w:cs="Times New Roman"/>
          <w:bCs/>
          <w:iCs/>
          <w:szCs w:val="28"/>
        </w:rPr>
        <w:t>1</w:t>
      </w:r>
      <w:r w:rsidR="00CD1C71" w:rsidRPr="006B6C17">
        <w:rPr>
          <w:rFonts w:cs="Times New Roman"/>
          <w:bCs/>
          <w:iCs/>
          <w:szCs w:val="28"/>
        </w:rPr>
        <w:t>0</w:t>
      </w:r>
      <w:r w:rsidR="003D0C0B" w:rsidRPr="006B6C17">
        <w:rPr>
          <w:rFonts w:cs="Times New Roman"/>
          <w:bCs/>
          <w:iCs/>
          <w:szCs w:val="28"/>
        </w:rPr>
        <w:t>0</w:t>
      </w:r>
      <w:r w:rsidR="003D0C0B" w:rsidRPr="003D0C0B">
        <w:rPr>
          <w:rFonts w:cs="Times New Roman"/>
          <w:bCs/>
          <w:iCs/>
          <w:szCs w:val="28"/>
        </w:rPr>
        <w:t xml:space="preserve"> м</w:t>
      </w:r>
      <w:r w:rsidR="003D0C0B" w:rsidRPr="003D0C0B">
        <w:rPr>
          <w:rFonts w:cs="Times New Roman"/>
          <w:bCs/>
          <w:iCs/>
          <w:szCs w:val="28"/>
          <w:vertAlign w:val="superscript"/>
        </w:rPr>
        <w:t>3</w:t>
      </w:r>
      <w:r w:rsidR="003D0C0B" w:rsidRPr="003D0C0B">
        <w:rPr>
          <w:rFonts w:cs="Times New Roman"/>
          <w:bCs/>
          <w:iCs/>
          <w:szCs w:val="28"/>
        </w:rPr>
        <w:t>/сут</w:t>
      </w:r>
      <w:r w:rsidR="003D0C0B" w:rsidRPr="003D0C0B">
        <w:rPr>
          <w:rFonts w:cs="Times New Roman"/>
          <w:iCs/>
          <w:szCs w:val="28"/>
        </w:rPr>
        <w:t xml:space="preserve"> </w:t>
      </w:r>
      <w:r w:rsidRPr="00D972E9">
        <w:rPr>
          <w:rFonts w:cs="Times New Roman"/>
          <w:szCs w:val="28"/>
        </w:rPr>
        <w:t>(</w:t>
      </w:r>
      <w:r w:rsidR="00143513">
        <w:rPr>
          <w:rFonts w:cs="Times New Roman"/>
          <w:szCs w:val="28"/>
        </w:rPr>
        <w:t>1</w:t>
      </w:r>
      <w:r w:rsidRPr="00D972E9">
        <w:rPr>
          <w:rFonts w:cs="Times New Roman"/>
          <w:szCs w:val="28"/>
        </w:rPr>
        <w:t xml:space="preserve"> шт).</w:t>
      </w:r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Вывод из эксплуатации объектов централизованной системы водоотведения не планируется.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4" w:name="_Toc385862092"/>
      <w:bookmarkStart w:id="225" w:name="_Toc392073628"/>
      <w:bookmarkStart w:id="226" w:name="_Toc402872869"/>
      <w:bookmarkStart w:id="227" w:name="_Toc406504084"/>
      <w:r w:rsidRPr="00D972E9">
        <w:rPr>
          <w:rFonts w:cs="Times New Roman"/>
          <w:szCs w:val="28"/>
        </w:rPr>
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24"/>
      <w:bookmarkEnd w:id="225"/>
      <w:bookmarkEnd w:id="226"/>
      <w:bookmarkEnd w:id="227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необходимость внедрения высокоэффективных энергосберегающих технологий, а именно созд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ние современной автоматизированной системы оперативного диспетчерского управления системами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рамках реализации данной схемы предлагается устанавливать частотные преобразователи, шкафы автоматизации, датчики давления и приборы учета на всех канализационных очистных станциях, автоматизировать технологические процессы.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Необходимо установить  частотные преобразователи снижающие потребл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электроэнергии до 30%, обеспечивающие плавный режим работы электродв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гателей насосных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Основной задачей внедрения данной системы является: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 и коммуникаций;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возникновения аварийных ситуаций на контролируемых объектах;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возможность оперативного устранения отклонений и нарушений от зада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условий.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Создание автоматизированной системы позволяет достигнуть следующих целей: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необходимых показателей технологических процессов пре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приятия.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Минимизация вероятности возникновения технологических нарушений и аварий.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Обеспечение расчетного времени восстановления всего технологического процесса.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времени: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принятия оптимальных решений оперативным персоналом в штатных и аварийных ситуациях;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выполнения работ по ремонту и обслуживанию оборудования;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простоя оборудования за счет оптимального регулирования параметров всего технологического процесса;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мов управления.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затрат и издержек на ремонтно-восстановительные работы.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8" w:name="_Toc385862093"/>
      <w:bookmarkStart w:id="229" w:name="_Toc392073629"/>
      <w:bookmarkStart w:id="230" w:name="_Toc402872870"/>
      <w:bookmarkStart w:id="231" w:name="_Toc406504085"/>
      <w:r w:rsidRPr="00D972E9">
        <w:rPr>
          <w:rFonts w:cs="Times New Roman"/>
          <w:szCs w:val="28"/>
        </w:rPr>
        <w:t xml:space="preserve">3.4.6. Описание вариантов маршрутов прохождения трубопроводов (трасс) по территории </w:t>
      </w:r>
      <w:r w:rsidR="004504E6" w:rsidRPr="004504E6">
        <w:rPr>
          <w:rFonts w:cs="Times New Roman"/>
          <w:szCs w:val="28"/>
        </w:rPr>
        <w:t>МО «</w:t>
      </w:r>
      <w:r w:rsidR="00E919D0" w:rsidRPr="00E919D0">
        <w:rPr>
          <w:rFonts w:cs="Times New Roman"/>
          <w:iCs/>
          <w:szCs w:val="28"/>
        </w:rPr>
        <w:t>Усть-Мунинское</w:t>
      </w:r>
      <w:r w:rsidR="00E919D0" w:rsidRPr="00E919D0">
        <w:rPr>
          <w:rFonts w:cs="Times New Roman"/>
          <w:szCs w:val="28"/>
        </w:rPr>
        <w:t xml:space="preserve"> </w:t>
      </w:r>
      <w:r w:rsidR="004504E6" w:rsidRPr="004504E6">
        <w:rPr>
          <w:rFonts w:cs="Times New Roman"/>
          <w:szCs w:val="28"/>
        </w:rPr>
        <w:t>сельское поселение»</w:t>
      </w:r>
      <w:r w:rsidRPr="00D972E9">
        <w:rPr>
          <w:rFonts w:cs="Times New Roman"/>
          <w:szCs w:val="28"/>
        </w:rPr>
        <w:t>, распол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жения намечаемых площадок под строительство сооружений водоотведения и их обоснование</w:t>
      </w:r>
      <w:bookmarkEnd w:id="228"/>
      <w:bookmarkEnd w:id="229"/>
      <w:bookmarkEnd w:id="230"/>
      <w:bookmarkEnd w:id="231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тории </w:t>
      </w:r>
      <w:r w:rsidR="004504E6" w:rsidRPr="004504E6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>Усть-Мунинское</w:t>
      </w:r>
      <w:r w:rsidR="00E919D0" w:rsidRPr="00E919D0">
        <w:rPr>
          <w:rFonts w:cs="Times New Roman"/>
          <w:bCs/>
          <w:szCs w:val="28"/>
        </w:rPr>
        <w:t xml:space="preserve">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Pr="00D972E9">
        <w:rPr>
          <w:rFonts w:cs="Times New Roman"/>
          <w:szCs w:val="28"/>
        </w:rPr>
        <w:t xml:space="preserve">показал, что на перспективу </w:t>
      </w:r>
      <w:r w:rsidR="00DD0C35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овые трубопроводы прокладываются вдоль проезжих частей автомобильных 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рог, для оперативного доступа, в случае возникновения аварийных ситуаций. 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 xml:space="preserve">рианты прохождения трубопроводов отображены в </w:t>
      </w:r>
      <w:r w:rsidR="00FA32FB" w:rsidRPr="00FA32FB">
        <w:rPr>
          <w:rFonts w:cs="Times New Roman"/>
          <w:szCs w:val="28"/>
        </w:rPr>
        <w:t>Приложениях</w:t>
      </w:r>
      <w:r w:rsidRPr="00D972E9">
        <w:rPr>
          <w:rFonts w:cs="Times New Roman"/>
          <w:szCs w:val="28"/>
        </w:rPr>
        <w:t>.</w:t>
      </w:r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CA1D78" w:rsidRPr="00D972E9" w:rsidRDefault="00CA1D78" w:rsidP="00DE4739">
      <w:pPr>
        <w:rPr>
          <w:rFonts w:cs="Times New Roman"/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pStyle w:val="3"/>
        <w:spacing w:before="0"/>
        <w:rPr>
          <w:rFonts w:cs="Times New Roman"/>
          <w:szCs w:val="28"/>
        </w:rPr>
      </w:pPr>
      <w:bookmarkStart w:id="232" w:name="_Toc385862094"/>
      <w:bookmarkStart w:id="233" w:name="_Toc392073630"/>
      <w:bookmarkStart w:id="234" w:name="_Toc402872871"/>
      <w:bookmarkStart w:id="235" w:name="_Toc406504086"/>
      <w:r w:rsidRPr="00D972E9">
        <w:rPr>
          <w:rFonts w:cs="Times New Roman"/>
          <w:szCs w:val="28"/>
        </w:rPr>
        <w:lastRenderedPageBreak/>
        <w:t>3.4.7. Границы и характеристики охранных зон сетей и сооружений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32"/>
      <w:bookmarkEnd w:id="233"/>
      <w:bookmarkEnd w:id="234"/>
      <w:bookmarkEnd w:id="23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Границы и характеристики охранных зон сетей и сооружений централизованной системы водоотведения согласно СНиП 2.07.01-89 «Градостроительство. Планировка и застройка городских и сельских поселений» приведены в таб. 3.4.7</w:t>
      </w:r>
    </w:p>
    <w:p w:rsidR="00CA1D78" w:rsidRPr="002D345D" w:rsidRDefault="00CA1D78" w:rsidP="00DE4739">
      <w:pPr>
        <w:jc w:val="right"/>
      </w:pPr>
      <w:r w:rsidRPr="002D345D">
        <w:t>Таб. 3.4.7. Границы охранных зон</w:t>
      </w:r>
    </w:p>
    <w:tbl>
      <w:tblPr>
        <w:tblW w:w="5000" w:type="pct"/>
        <w:tblLook w:val="04A0"/>
      </w:tblPr>
      <w:tblGrid>
        <w:gridCol w:w="2153"/>
        <w:gridCol w:w="1317"/>
        <w:gridCol w:w="1445"/>
        <w:gridCol w:w="1342"/>
        <w:gridCol w:w="1262"/>
        <w:gridCol w:w="1385"/>
        <w:gridCol w:w="1155"/>
        <w:gridCol w:w="1454"/>
        <w:gridCol w:w="961"/>
        <w:gridCol w:w="2312"/>
      </w:tblGrid>
      <w:tr w:rsidR="00CA1D78" w:rsidRPr="00D972E9" w:rsidTr="00514EF0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Расстояние, м, от подземных сетей до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 ов зданий и соор</w:t>
            </w:r>
            <w:r w:rsidRPr="00D972E9">
              <w:rPr>
                <w:rFonts w:cs="Times New Roman"/>
                <w:szCs w:val="28"/>
              </w:rPr>
              <w:t>у</w:t>
            </w:r>
            <w:r w:rsidRPr="00D972E9">
              <w:rPr>
                <w:rFonts w:cs="Times New Roman"/>
                <w:szCs w:val="28"/>
              </w:rPr>
              <w:t>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ментов огражд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ний пре</w:t>
            </w:r>
            <w:r w:rsidRPr="00D972E9">
              <w:rPr>
                <w:rFonts w:cs="Times New Roman"/>
                <w:szCs w:val="28"/>
              </w:rPr>
              <w:t>д</w:t>
            </w:r>
            <w:r w:rsidRPr="00D972E9">
              <w:rPr>
                <w:rFonts w:cs="Times New Roman"/>
                <w:szCs w:val="28"/>
              </w:rPr>
              <w:t>приятий эстакад, опор ко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тактной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Бортов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камня улицы, дороги (кромки проезжей части, укре</w:t>
            </w:r>
            <w:r w:rsidRPr="00D972E9">
              <w:rPr>
                <w:rFonts w:cs="Times New Roman"/>
                <w:szCs w:val="28"/>
              </w:rPr>
              <w:t>п</w:t>
            </w:r>
            <w:r w:rsidRPr="00D972E9">
              <w:rPr>
                <w:rFonts w:cs="Times New Roman"/>
                <w:szCs w:val="28"/>
              </w:rPr>
              <w:t>ленной полосы обочины)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ружной бровки кювета или подо</w:t>
            </w:r>
            <w:r w:rsidRPr="00D972E9">
              <w:rPr>
                <w:rFonts w:cs="Times New Roman"/>
                <w:szCs w:val="28"/>
              </w:rPr>
              <w:t>ш</w:t>
            </w:r>
            <w:r w:rsidRPr="00D972E9">
              <w:rPr>
                <w:rFonts w:cs="Times New Roman"/>
                <w:szCs w:val="28"/>
              </w:rPr>
              <w:t>вы 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Фундаментов опор воздушных линий электропередачи напряжением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1520 мм, но не менее глубины траншеи до п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дошвы насыпи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 1 кВ наружн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осв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щения, контак</w:t>
            </w:r>
            <w:r w:rsidRPr="00D972E9">
              <w:rPr>
                <w:rFonts w:cs="Times New Roman"/>
                <w:szCs w:val="28"/>
              </w:rPr>
              <w:t>т</w:t>
            </w:r>
            <w:r w:rsidRPr="00D972E9">
              <w:rPr>
                <w:rFonts w:cs="Times New Roman"/>
                <w:szCs w:val="28"/>
              </w:rPr>
              <w:t>ной сети трамваев и тро</w:t>
            </w:r>
            <w:r w:rsidRPr="00D972E9">
              <w:rPr>
                <w:rFonts w:cs="Times New Roman"/>
                <w:szCs w:val="28"/>
              </w:rPr>
              <w:t>л</w:t>
            </w:r>
            <w:r w:rsidRPr="00D972E9">
              <w:rPr>
                <w:rFonts w:cs="Times New Roman"/>
                <w:szCs w:val="28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Св.35 до 110 кВ и выше</w:t>
            </w:r>
          </w:p>
        </w:tc>
      </w:tr>
      <w:tr w:rsidR="00CA1D78" w:rsidRPr="00D972E9" w:rsidTr="00514EF0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 и канализация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Самотечная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ция(бытовая и дождевая)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lastRenderedPageBreak/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вая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Газ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</w:t>
            </w:r>
            <w:r w:rsidRPr="00D972E9">
              <w:rPr>
                <w:rFonts w:cs="Times New Roman"/>
                <w:szCs w:val="28"/>
              </w:rPr>
              <w:t>ь</w:t>
            </w:r>
            <w:r w:rsidRPr="00D972E9">
              <w:rPr>
                <w:rFonts w:cs="Times New Roman"/>
                <w:szCs w:val="28"/>
              </w:rPr>
              <w:t>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лы, то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Наружные пне</w:t>
            </w:r>
            <w:r w:rsidRPr="00D972E9">
              <w:rPr>
                <w:rFonts w:cs="Times New Roman"/>
                <w:szCs w:val="28"/>
              </w:rPr>
              <w:t>в</w:t>
            </w:r>
            <w:r w:rsidRPr="00D972E9">
              <w:rPr>
                <w:rFonts w:cs="Times New Roman"/>
                <w:szCs w:val="28"/>
              </w:rPr>
              <w:t>момусоропров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ды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47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0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</w:tr>
    </w:tbl>
    <w:p w:rsidR="00CA1D78" w:rsidRPr="00D972E9" w:rsidRDefault="00CA1D78" w:rsidP="00DE4739">
      <w:pPr>
        <w:spacing w:line="360" w:lineRule="auto"/>
        <w:rPr>
          <w:szCs w:val="28"/>
        </w:rPr>
        <w:sectPr w:rsidR="00CA1D78" w:rsidRPr="00D972E9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ind w:left="142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Примечание:</w:t>
      </w:r>
    </w:p>
    <w:p w:rsidR="00CA1D78" w:rsidRPr="00D972E9" w:rsidRDefault="00CA1D78" w:rsidP="00DE4739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но-геологических условий в соответствии со СНиП 2.04.02-84.</w:t>
      </w:r>
    </w:p>
    <w:p w:rsidR="00CA1D78" w:rsidRPr="00D972E9" w:rsidRDefault="00CA1D78" w:rsidP="00DE4739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Расстояние от бытовой канализации до хозяйственно-питьевого водопр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вода следует принимать: до водопровода из железобетонных труб и асб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стоцементных труб-5 м; до водопровода из чугунных труб диаметром до 200 мм-1,5 м, диаметром свыше 200 мм-3 м; до водопровода из пластма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совых труб-1,5 м. Расстояние между сетями канализации и производстве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водопровода в зависимости от материала и диаметра труб, а также номенклатуры и характеристики грунтов должно быть 1,5 м.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36" w:name="_Toc385862095"/>
      <w:bookmarkStart w:id="237" w:name="_Toc392073631"/>
      <w:bookmarkStart w:id="238" w:name="_Toc402872872"/>
      <w:bookmarkStart w:id="239" w:name="_Toc406504087"/>
      <w:r w:rsidRPr="00D972E9">
        <w:rPr>
          <w:rFonts w:cs="Times New Roman"/>
          <w:szCs w:val="28"/>
        </w:rPr>
        <w:t>3.4.8. Границы планируемых зон размещения объектов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системы водоотведения</w:t>
      </w:r>
      <w:bookmarkEnd w:id="236"/>
      <w:bookmarkEnd w:id="237"/>
      <w:bookmarkEnd w:id="238"/>
      <w:bookmarkEnd w:id="239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показал, что в </w:t>
      </w:r>
      <w:r w:rsidR="004504E6" w:rsidRPr="004504E6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>Усть-Мунинское</w:t>
      </w:r>
      <w:r w:rsidR="00E919D0" w:rsidRPr="00E919D0">
        <w:rPr>
          <w:rFonts w:cs="Times New Roman"/>
          <w:bCs/>
          <w:szCs w:val="28"/>
        </w:rPr>
        <w:t xml:space="preserve"> </w:t>
      </w:r>
      <w:r w:rsidR="004504E6" w:rsidRPr="004504E6">
        <w:rPr>
          <w:rFonts w:cs="Times New Roman"/>
          <w:bCs/>
          <w:szCs w:val="28"/>
        </w:rPr>
        <w:t>сельское посел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ние» </w:t>
      </w:r>
      <w:r w:rsidR="004504E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границы планируемых зон размещения объектов централизованной системы водоотведения возможно учесть только на стадии выполнения предпроектных р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бот в части урегулирования земельно-правовых вопросов.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40" w:name="_Toc385862096"/>
      <w:bookmarkStart w:id="241" w:name="_Toc392073632"/>
      <w:bookmarkStart w:id="242" w:name="_Toc402872873"/>
      <w:bookmarkStart w:id="243" w:name="_Toc406504088"/>
      <w:r w:rsidRPr="00D972E9">
        <w:rPr>
          <w:rFonts w:cs="Times New Roman"/>
          <w:szCs w:val="28"/>
        </w:rPr>
        <w:t>3.4.9. Карты (схемы) существующего и планируемого размещения об</w:t>
      </w:r>
      <w:r w:rsidRPr="00D972E9">
        <w:rPr>
          <w:rFonts w:cs="Times New Roman"/>
          <w:szCs w:val="28"/>
        </w:rPr>
        <w:t>ъ</w:t>
      </w:r>
      <w:r w:rsidRPr="00D972E9">
        <w:rPr>
          <w:rFonts w:cs="Times New Roman"/>
          <w:szCs w:val="28"/>
        </w:rPr>
        <w:t>ектов централизованных систем водоотведения</w:t>
      </w:r>
      <w:bookmarkEnd w:id="240"/>
      <w:bookmarkEnd w:id="241"/>
      <w:bookmarkEnd w:id="242"/>
      <w:bookmarkEnd w:id="243"/>
    </w:p>
    <w:p w:rsidR="00CA1D78" w:rsidRDefault="00CA1D78" w:rsidP="00DE4739">
      <w:pPr>
        <w:ind w:firstLine="567"/>
        <w:rPr>
          <w:rFonts w:cs="Times New Roman"/>
          <w:szCs w:val="28"/>
        </w:rPr>
      </w:pPr>
      <w:bookmarkStart w:id="244" w:name="_Toc385862097"/>
      <w:bookmarkStart w:id="245" w:name="_Toc392073633"/>
      <w:bookmarkStart w:id="246" w:name="_Toc402872874"/>
      <w:r>
        <w:rPr>
          <w:rFonts w:cs="Times New Roman"/>
          <w:szCs w:val="28"/>
        </w:rPr>
        <w:t>Карты (схемы) существующего и планируемого размещения объектов це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трализованных систем водоотведения не представлены в виду отсутствия центр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лизованной системы водоотведения.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7" w:name="_Toc406504089"/>
      <w:r w:rsidRPr="00D972E9">
        <w:rPr>
          <w:rFonts w:ascii="Times New Roman" w:hAnsi="Times New Roman" w:cs="Times New Roman"/>
          <w:color w:val="auto"/>
          <w:sz w:val="28"/>
          <w:szCs w:val="28"/>
        </w:rPr>
        <w:t>3.5. Экологические аспекты мероприятий по строительству и реконс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рукции объектов централизованной системы водоотведения</w:t>
      </w:r>
      <w:bookmarkEnd w:id="244"/>
      <w:bookmarkEnd w:id="245"/>
      <w:bookmarkEnd w:id="246"/>
      <w:bookmarkEnd w:id="247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48" w:name="_Toc385862098"/>
      <w:bookmarkStart w:id="249" w:name="_Toc392073634"/>
      <w:bookmarkStart w:id="250" w:name="_Toc402872875"/>
      <w:bookmarkStart w:id="251" w:name="_Toc406504090"/>
      <w:r w:rsidRPr="00D972E9">
        <w:rPr>
          <w:rFonts w:cs="Times New Roman"/>
          <w:szCs w:val="28"/>
        </w:rPr>
        <w:t>3.5.1. Сведения о мероприятиях, содержащихся в планах по снижению сбросов загрязняющих веществ, иных веществ и микроорганизмов в повер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ностные водные объекты, подземные водные объекты и на водозаборные площади</w:t>
      </w:r>
      <w:bookmarkEnd w:id="248"/>
      <w:bookmarkEnd w:id="249"/>
      <w:bookmarkEnd w:id="250"/>
      <w:bookmarkEnd w:id="251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52" w:name="_Toc385862099"/>
      <w:bookmarkStart w:id="253" w:name="_Toc392073635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>Усть-Мунинское</w:t>
      </w:r>
      <w:r w:rsidR="00E919D0" w:rsidRPr="00E919D0">
        <w:rPr>
          <w:rFonts w:cs="Times New Roman"/>
          <w:bCs/>
          <w:szCs w:val="28"/>
        </w:rPr>
        <w:t xml:space="preserve">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54" w:name="_Toc402872876"/>
      <w:bookmarkStart w:id="255" w:name="_Toc406504091"/>
      <w:r w:rsidRPr="00D972E9">
        <w:rPr>
          <w:rFonts w:cs="Times New Roman"/>
          <w:szCs w:val="28"/>
        </w:rPr>
        <w:lastRenderedPageBreak/>
        <w:t>3.5.2. Сведения о применении методов, безопасных для окружающей ср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ды, при утилизации осадков сточных вод</w:t>
      </w:r>
      <w:bookmarkEnd w:id="252"/>
      <w:bookmarkEnd w:id="253"/>
      <w:bookmarkEnd w:id="254"/>
      <w:bookmarkEnd w:id="255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56" w:name="_Toc385862100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E919D0" w:rsidRPr="00E919D0">
        <w:rPr>
          <w:rFonts w:cs="Times New Roman"/>
          <w:bCs/>
          <w:iCs/>
          <w:szCs w:val="28"/>
        </w:rPr>
        <w:t>Усть-Мунинское</w:t>
      </w:r>
      <w:r w:rsidR="00E919D0" w:rsidRPr="00E919D0">
        <w:rPr>
          <w:rFonts w:cs="Times New Roman"/>
          <w:bCs/>
          <w:szCs w:val="28"/>
        </w:rPr>
        <w:t xml:space="preserve">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9D63DA" w:rsidRPr="009D63DA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ind w:firstLine="567"/>
        <w:rPr>
          <w:rFonts w:cs="Times New Roman"/>
          <w:iCs/>
          <w:szCs w:val="28"/>
        </w:rPr>
      </w:pPr>
      <w:r w:rsidRPr="00D972E9">
        <w:rPr>
          <w:rFonts w:cs="Times New Roman"/>
          <w:szCs w:val="28"/>
        </w:rPr>
        <w:t>Для обеспечения технологического процесса очистки сточных вод необх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димо предусмотреть современное высокоэффективное оборудование, автоматиз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 технологического процесса, автоматический контроль с помощью пробоо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борников и анализаторов непрерывного действия. Ввод в эксплуатацию после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 xml:space="preserve">конструкции очистных сооружений </w:t>
      </w:r>
      <w:r w:rsidRPr="00D972E9">
        <w:rPr>
          <w:rFonts w:cs="Times New Roman"/>
          <w:iCs/>
          <w:szCs w:val="28"/>
        </w:rPr>
        <w:t>позволит: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достичь качества очистки сточных вод до требований, предъявляемых к воде водоемов рыбохозяйственного назначения;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57" w:name="_Toc392073636"/>
      <w:bookmarkStart w:id="258" w:name="_Toc402872877"/>
      <w:bookmarkStart w:id="259" w:name="_Toc406504092"/>
      <w:r w:rsidRPr="00D972E9">
        <w:rPr>
          <w:rFonts w:ascii="Times New Roman" w:hAnsi="Times New Roman" w:cs="Times New Roman"/>
          <w:color w:val="auto"/>
          <w:sz w:val="28"/>
          <w:szCs w:val="28"/>
        </w:rPr>
        <w:t>3.6. Оценка потребности в капитальных вложениях в строительство, р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конструкцию и модернизацию объектов централизованной системы водоо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bookmarkEnd w:id="256"/>
      <w:bookmarkEnd w:id="257"/>
      <w:bookmarkEnd w:id="258"/>
      <w:bookmarkEnd w:id="259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ванию тех или иных видов затрат, изменилась экономическая основа в строител</w:t>
      </w:r>
      <w:r w:rsidRPr="00D972E9">
        <w:rPr>
          <w:rFonts w:cs="Times New Roman"/>
          <w:szCs w:val="28"/>
        </w:rPr>
        <w:t>ь</w:t>
      </w:r>
      <w:r w:rsidRPr="00D972E9">
        <w:rPr>
          <w:rFonts w:cs="Times New Roman"/>
          <w:szCs w:val="28"/>
        </w:rPr>
        <w:t xml:space="preserve">ной сфере. 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настоящее время существует множество методов и подходов к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ные работы для строительства» (Коммунальные инженерные здания и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ния, Объекты водоснабжения и канализации). Базовая цена проектных работ (на 1 января 2001 года) устанавливается в зависимости от основных натуральных пок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зателей проектируемых объектов и приводится к текущему уровню цен умнож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нием на коэффициент, отражающий инфляционные процессы на момент опред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вом регионального развития РФ, по существующим сборникам ФЕР в ценах и нормах 2001 года. Стоимость работ пересчитана в цены 2013 года с коэффицие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тами согласно письму № 2836-ИП/12/ГС от 03.12.2012г. Министерства реги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нального развития Российской Федерации.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денным в Схеме водоснабжения и водоотведения, с учетом индексов-дефляторов до 202</w:t>
      </w:r>
      <w:r w:rsidR="004504E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г.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расчетах не учитывались: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tabs>
          <w:tab w:val="left" w:pos="567"/>
        </w:tabs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проведения топографо-геодезических и геологических изыск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ний на территориях строительства;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особенности территории строительства.</w:t>
      </w:r>
    </w:p>
    <w:p w:rsidR="00CA1D78" w:rsidRPr="00D972E9" w:rsidRDefault="00CA1D78" w:rsidP="00DE4739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Ориентировочная стоимость зданий, сооружений и инженерных коммуник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ций.</w:t>
      </w:r>
    </w:p>
    <w:p w:rsidR="00CA1D78" w:rsidRDefault="00CA1D78" w:rsidP="00DE4739">
      <w:pPr>
        <w:rPr>
          <w:rFonts w:cs="Times New Roman"/>
          <w:szCs w:val="28"/>
        </w:rPr>
      </w:pPr>
      <w:bookmarkStart w:id="260" w:name="таб261"/>
      <w:r>
        <w:rPr>
          <w:rFonts w:cs="Times New Roman"/>
          <w:szCs w:val="28"/>
        </w:rPr>
        <w:br w:type="page"/>
      </w:r>
    </w:p>
    <w:p w:rsidR="00CA1D78" w:rsidRPr="00C236F4" w:rsidRDefault="00CA1D78" w:rsidP="00DE4739">
      <w:pPr>
        <w:pStyle w:val="ab"/>
        <w:ind w:left="1072" w:firstLine="4536"/>
        <w:jc w:val="right"/>
        <w:rPr>
          <w:rFonts w:cs="Times New Roman"/>
          <w:szCs w:val="28"/>
        </w:rPr>
      </w:pPr>
      <w:r w:rsidRPr="00C236F4">
        <w:rPr>
          <w:rFonts w:cs="Times New Roman"/>
          <w:szCs w:val="28"/>
        </w:rPr>
        <w:lastRenderedPageBreak/>
        <w:t>Таб. 3.6.1</w:t>
      </w:r>
      <w:bookmarkEnd w:id="260"/>
      <w:r w:rsidRPr="00C236F4">
        <w:rPr>
          <w:rFonts w:cs="Times New Roman"/>
          <w:szCs w:val="28"/>
        </w:rPr>
        <w:t xml:space="preserve"> Сводная ведомость объ</w:t>
      </w:r>
      <w:r w:rsidRPr="00C236F4">
        <w:rPr>
          <w:rFonts w:cs="Times New Roman"/>
          <w:szCs w:val="28"/>
        </w:rPr>
        <w:t>е</w:t>
      </w:r>
      <w:r w:rsidRPr="00C236F4">
        <w:rPr>
          <w:rFonts w:cs="Times New Roman"/>
          <w:szCs w:val="28"/>
        </w:rPr>
        <w:t>мов и стоимости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522"/>
        <w:gridCol w:w="847"/>
        <w:gridCol w:w="987"/>
        <w:gridCol w:w="1273"/>
        <w:gridCol w:w="1273"/>
        <w:gridCol w:w="1417"/>
      </w:tblGrid>
      <w:tr w:rsidR="00CD1C71" w:rsidRPr="00C236F4" w:rsidTr="00143513">
        <w:trPr>
          <w:trHeight w:val="645"/>
          <w:tblHeader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</w:p>
        </w:tc>
      </w:tr>
      <w:tr w:rsidR="00CD1C71" w:rsidRPr="00C236F4" w:rsidTr="00143513">
        <w:trPr>
          <w:trHeight w:val="945"/>
          <w:tblHeader/>
        </w:trPr>
        <w:tc>
          <w:tcPr>
            <w:tcW w:w="403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CD1C71" w:rsidRPr="00C236F4" w:rsidTr="00143513">
        <w:trPr>
          <w:trHeight w:val="315"/>
          <w:tblHeader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CD1C71" w:rsidRPr="00C236F4" w:rsidTr="00CD1C71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143513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CD1C71" w:rsidRPr="00C236F4" w:rsidRDefault="00CD1C71" w:rsidP="00E919D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Водоотведение </w:t>
            </w:r>
            <w:r w:rsidRPr="00C236F4">
              <w:rPr>
                <w:rFonts w:cs="Times New Roman"/>
                <w:b/>
                <w:szCs w:val="28"/>
              </w:rPr>
              <w:t xml:space="preserve">с. </w:t>
            </w:r>
            <w:r w:rsidR="00E919D0">
              <w:rPr>
                <w:rFonts w:cs="Times New Roman"/>
                <w:b/>
                <w:bCs/>
                <w:iCs/>
                <w:szCs w:val="28"/>
              </w:rPr>
              <w:t>Усть-Муны</w:t>
            </w:r>
          </w:p>
        </w:tc>
      </w:tr>
      <w:tr w:rsidR="00CD1C71" w:rsidRPr="00C236F4" w:rsidTr="00143513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E919D0" w:rsidP="00E919D0">
            <w:pPr>
              <w:jc w:val="center"/>
            </w:pPr>
            <w:r>
              <w:t>1,</w:t>
            </w:r>
            <w:r w:rsidR="00C236F4">
              <w:t>5</w:t>
            </w:r>
            <w:r w:rsidR="00CD1C71" w:rsidRPr="00C236F4">
              <w:t xml:space="preserve"> (</w:t>
            </w:r>
            <w:r>
              <w:t>1</w:t>
            </w:r>
            <w:r w:rsidR="00115E7D" w:rsidRPr="00C236F4">
              <w:t xml:space="preserve"> </w:t>
            </w:r>
            <w:r w:rsidR="00CD1C71" w:rsidRPr="00C236F4">
              <w:t>км– на I оч</w:t>
            </w:r>
            <w:r w:rsidR="00CD1C71" w:rsidRPr="00C236F4">
              <w:t>е</w:t>
            </w:r>
            <w:r w:rsidR="00CD1C71" w:rsidRPr="00C236F4"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</w:pPr>
            <w:r>
              <w:t>3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</w:pPr>
            <w:r>
              <w:t>1500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</w:pPr>
            <w:r>
              <w:t>4500</w:t>
            </w:r>
          </w:p>
        </w:tc>
      </w:tr>
      <w:tr w:rsidR="00CD1C71" w:rsidRPr="00C236F4" w:rsidTr="00143513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 xml:space="preserve">Строительство ЛОС </w:t>
            </w:r>
            <w:r w:rsidR="00146852" w:rsidRPr="00C236F4">
              <w:t>1</w:t>
            </w:r>
            <w:r w:rsidRPr="00C236F4">
              <w:t>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</w:pPr>
            <w:r>
              <w:t>3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146852" w:rsidP="00DE4739">
            <w:pPr>
              <w:jc w:val="center"/>
            </w:pPr>
            <w:r w:rsidRPr="00C236F4">
              <w:t>3</w:t>
            </w:r>
            <w:r w:rsidR="00CD1C71" w:rsidRPr="00C236F4">
              <w:t>000</w:t>
            </w:r>
          </w:p>
        </w:tc>
      </w:tr>
      <w:tr w:rsidR="00CD1C71" w:rsidRPr="005243E2" w:rsidTr="00143513">
        <w:trPr>
          <w:trHeight w:val="945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C236F4">
              <w:rPr>
                <w:rFonts w:cs="Times New Roman"/>
                <w:b/>
                <w:bCs/>
                <w:szCs w:val="28"/>
              </w:rPr>
              <w:t xml:space="preserve">ВСЕГО по </w:t>
            </w:r>
            <w:r w:rsidR="005044B1" w:rsidRPr="00C236F4">
              <w:rPr>
                <w:rFonts w:cs="Times New Roman"/>
                <w:b/>
                <w:bCs/>
                <w:szCs w:val="28"/>
              </w:rPr>
              <w:t>сельскому п</w:t>
            </w:r>
            <w:r w:rsidR="005044B1" w:rsidRPr="00C236F4">
              <w:rPr>
                <w:rFonts w:cs="Times New Roman"/>
                <w:b/>
                <w:bCs/>
                <w:szCs w:val="28"/>
              </w:rPr>
              <w:t>о</w:t>
            </w:r>
            <w:r w:rsidR="005044B1" w:rsidRPr="00C236F4">
              <w:rPr>
                <w:rFonts w:cs="Times New Roman"/>
                <w:b/>
                <w:bCs/>
                <w:szCs w:val="28"/>
              </w:rPr>
              <w:t>селению</w:t>
            </w:r>
            <w:r w:rsidRPr="00C236F4">
              <w:rPr>
                <w:rFonts w:cs="Times New Roman"/>
                <w:b/>
                <w:bCs/>
                <w:szCs w:val="28"/>
              </w:rPr>
              <w:t>: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  <w:r w:rsidR="00143513" w:rsidRPr="00C236F4">
              <w:rPr>
                <w:rFonts w:cs="Times New Roman"/>
                <w:b/>
                <w:szCs w:val="28"/>
              </w:rPr>
              <w:t>0</w:t>
            </w:r>
            <w:r w:rsidR="00656A69" w:rsidRPr="00C236F4">
              <w:rPr>
                <w:rFonts w:cs="Times New Roman"/>
                <w:b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15</w:t>
            </w:r>
            <w:r w:rsidR="00656A69" w:rsidRPr="00C236F4">
              <w:rPr>
                <w:rFonts w:cs="Times New Roman"/>
                <w:b/>
                <w:szCs w:val="28"/>
              </w:rPr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5243E2" w:rsidRDefault="00E919D0" w:rsidP="00E919D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75</w:t>
            </w:r>
            <w:r w:rsidR="00656A69" w:rsidRPr="00C236F4">
              <w:rPr>
                <w:rFonts w:cs="Times New Roman"/>
                <w:b/>
                <w:szCs w:val="28"/>
              </w:rPr>
              <w:t>00</w:t>
            </w:r>
          </w:p>
        </w:tc>
      </w:tr>
    </w:tbl>
    <w:p w:rsidR="00CA1D78" w:rsidRPr="00D972E9" w:rsidRDefault="00CA1D78" w:rsidP="00DE4739">
      <w:pPr>
        <w:rPr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261" w:name="_Toc382984500"/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2" w:name="_Toc392073637"/>
      <w:bookmarkStart w:id="263" w:name="_Toc402872883"/>
      <w:bookmarkStart w:id="264" w:name="_Toc406504093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Целевые показатели развития централизованной системы водоотведения</w:t>
      </w:r>
      <w:bookmarkEnd w:id="261"/>
      <w:bookmarkEnd w:id="262"/>
      <w:bookmarkEnd w:id="263"/>
      <w:bookmarkEnd w:id="26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целевых показателей производился на основании информации подлежащей раскрытию в сфере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 и (или) очистки сточных вод, а также на основании представленных исходных данных. Результаты анализа целевых показателей развития централизованной системы водоотведения приведены в таб. 3.7.1.</w:t>
      </w:r>
    </w:p>
    <w:p w:rsidR="00CA1D78" w:rsidRPr="002D345D" w:rsidRDefault="00CA1D78" w:rsidP="00DE4739">
      <w:pPr>
        <w:jc w:val="right"/>
      </w:pPr>
      <w:r w:rsidRPr="002D345D">
        <w:t>Таб.3.7.1.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3392"/>
        <w:gridCol w:w="1603"/>
        <w:gridCol w:w="776"/>
        <w:gridCol w:w="846"/>
        <w:gridCol w:w="846"/>
        <w:gridCol w:w="846"/>
        <w:gridCol w:w="846"/>
        <w:gridCol w:w="846"/>
        <w:gridCol w:w="846"/>
        <w:gridCol w:w="846"/>
      </w:tblGrid>
      <w:tr w:rsidR="00CA1D78" w:rsidRPr="00D972E9" w:rsidTr="00514EF0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Базовый показатель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4504E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4504E6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Показатели наде</w:t>
            </w:r>
            <w:r w:rsidRPr="00D972E9">
              <w:rPr>
                <w:rFonts w:eastAsia="Times New Roman" w:cs="Times New Roman"/>
                <w:szCs w:val="28"/>
              </w:rPr>
              <w:t>ж</w:t>
            </w:r>
            <w:r w:rsidRPr="00D972E9">
              <w:rPr>
                <w:rFonts w:eastAsia="Times New Roman" w:cs="Times New Roman"/>
                <w:szCs w:val="28"/>
              </w:rPr>
              <w:t>ности и бесперебойн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сти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Канализационные сети, нуждающиеся в замене (в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DD0C35" w:rsidP="009F2D93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</w:t>
            </w:r>
            <w:r w:rsidR="009F2D93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Удельное количество засоров на сетях канал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зации (шт./ 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3. Износ канализацио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Показатели качества обслуживания абоне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Обеспеченность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ления централизованным водоотведением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="00CA1D78"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lastRenderedPageBreak/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пропущенных через оч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стные сооружения, в о</w:t>
            </w:r>
            <w:r w:rsidRPr="00D972E9">
              <w:rPr>
                <w:rFonts w:eastAsia="Times New Roman" w:cs="Times New Roman"/>
                <w:szCs w:val="28"/>
              </w:rPr>
              <w:t>б</w:t>
            </w:r>
            <w:r w:rsidRPr="00D972E9">
              <w:rPr>
                <w:rFonts w:eastAsia="Times New Roman" w:cs="Times New Roman"/>
                <w:szCs w:val="28"/>
              </w:rPr>
              <w:t>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очищенных до нормати</w:t>
            </w:r>
            <w:r w:rsidRPr="00D972E9">
              <w:rPr>
                <w:rFonts w:eastAsia="Times New Roman" w:cs="Times New Roman"/>
                <w:szCs w:val="28"/>
              </w:rPr>
              <w:t>в</w:t>
            </w:r>
            <w:r w:rsidRPr="00D972E9">
              <w:rPr>
                <w:rFonts w:eastAsia="Times New Roman" w:cs="Times New Roman"/>
                <w:szCs w:val="28"/>
              </w:rPr>
              <w:t>ных значений, в общем объеме сточных вод,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пущенных через очис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ные сооружения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4504E6" w:rsidRPr="00D972E9" w:rsidTr="004504E6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4. Показатели энерг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эффективности и эне</w:t>
            </w:r>
            <w:r w:rsidRPr="00D972E9">
              <w:rPr>
                <w:rFonts w:eastAsia="Times New Roman" w:cs="Times New Roman"/>
                <w:szCs w:val="28"/>
              </w:rPr>
              <w:t>р</w:t>
            </w:r>
            <w:r w:rsidRPr="00D972E9">
              <w:rPr>
                <w:rFonts w:eastAsia="Times New Roman" w:cs="Times New Roman"/>
                <w:szCs w:val="28"/>
              </w:rPr>
              <w:t>госбережения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Объем снижения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требления электроэнергии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F55333" w:rsidP="004504E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</w:tr>
      <w:tr w:rsidR="00CA1D78" w:rsidRPr="00D972E9" w:rsidTr="00514EF0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Удельное энергоп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требление на перекачку и очистку 1 куб. м сточных вод (кВт ч/м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B4646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="00CA1D78" w:rsidRPr="00D972E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F55333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</w:tr>
    </w:tbl>
    <w:p w:rsidR="00CA1D78" w:rsidRPr="00D972E9" w:rsidRDefault="00CA1D78" w:rsidP="00DE4739">
      <w:pPr>
        <w:rPr>
          <w:rFonts w:cs="Times New Roman"/>
          <w:szCs w:val="28"/>
        </w:rPr>
        <w:sectPr w:rsidR="00CA1D78" w:rsidRPr="00D972E9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5" w:name="_Toc382984501"/>
      <w:bookmarkStart w:id="266" w:name="_Toc392073638"/>
      <w:bookmarkStart w:id="267" w:name="_Toc402872884"/>
      <w:bookmarkStart w:id="268" w:name="_Toc406504094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Перечень выявленных бесхозяйных объектов централизованной си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темы водоотведения (в случае их выявления) и перечень организаций, упо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265"/>
      <w:bookmarkEnd w:id="266"/>
      <w:bookmarkEnd w:id="267"/>
      <w:bookmarkEnd w:id="268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69" w:name="_Toc392777236"/>
      <w:r w:rsidRPr="00D972E9">
        <w:rPr>
          <w:rFonts w:cs="Times New Roman"/>
          <w:szCs w:val="28"/>
        </w:rPr>
        <w:t>В случае выявления бесхозяйных сетей (сетей,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ственно соединены с указанными бесхозяйными сетями, или единую ресурсосна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</w:t>
      </w:r>
      <w:r w:rsidRPr="00D972E9">
        <w:rPr>
          <w:rFonts w:cs="Times New Roman"/>
          <w:szCs w:val="28"/>
        </w:rPr>
        <w:t>й</w:t>
      </w:r>
      <w:r w:rsidRPr="00D972E9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рования.</w:t>
      </w:r>
    </w:p>
    <w:bookmarkEnd w:id="269"/>
    <w:p w:rsidR="004A096D" w:rsidRPr="004A096D" w:rsidRDefault="00777088" w:rsidP="00DE4739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Бесхозяйных объектов н</w:t>
      </w:r>
      <w:r w:rsidR="00F920D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выявлено.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</w:p>
    <w:p w:rsidR="00F96F22" w:rsidRPr="00AB5B39" w:rsidRDefault="00F96F22" w:rsidP="00DE4739">
      <w:pPr>
        <w:pStyle w:val="1"/>
        <w:spacing w:before="200" w:after="240"/>
        <w:jc w:val="center"/>
        <w:rPr>
          <w:rFonts w:ascii="Times New Roman" w:hAnsi="Times New Roman" w:cs="Times New Roman"/>
        </w:rPr>
      </w:pPr>
    </w:p>
    <w:sectPr w:rsidR="00F96F22" w:rsidRPr="00AB5B39" w:rsidSect="00CA1D78"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C0" w:rsidRDefault="006143C0" w:rsidP="00E87536">
      <w:pPr>
        <w:spacing w:line="240" w:lineRule="auto"/>
      </w:pPr>
      <w:r>
        <w:separator/>
      </w:r>
    </w:p>
  </w:endnote>
  <w:endnote w:type="continuationSeparator" w:id="1">
    <w:p w:rsidR="006143C0" w:rsidRDefault="006143C0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B0" w:rsidRPr="00A158F1" w:rsidRDefault="00AA34B9">
    <w:pPr>
      <w:pStyle w:val="af2"/>
      <w:jc w:val="right"/>
      <w:rPr>
        <w:sz w:val="26"/>
        <w:szCs w:val="26"/>
      </w:rPr>
    </w:pPr>
    <w:r w:rsidRPr="00A158F1">
      <w:rPr>
        <w:sz w:val="26"/>
        <w:szCs w:val="26"/>
      </w:rPr>
      <w:fldChar w:fldCharType="begin"/>
    </w:r>
    <w:r w:rsidR="00FB13B0" w:rsidRPr="00A158F1">
      <w:rPr>
        <w:sz w:val="26"/>
        <w:szCs w:val="26"/>
      </w:rPr>
      <w:instrText xml:space="preserve"> PAGE   \* MERGEFORMAT </w:instrText>
    </w:r>
    <w:r w:rsidRPr="00A158F1">
      <w:rPr>
        <w:sz w:val="26"/>
        <w:szCs w:val="26"/>
      </w:rPr>
      <w:fldChar w:fldCharType="separate"/>
    </w:r>
    <w:r w:rsidR="004C75F6">
      <w:rPr>
        <w:noProof/>
        <w:sz w:val="26"/>
        <w:szCs w:val="26"/>
      </w:rPr>
      <w:t>6</w:t>
    </w:r>
    <w:r w:rsidRPr="00A158F1">
      <w:rPr>
        <w:sz w:val="26"/>
        <w:szCs w:val="26"/>
      </w:rPr>
      <w:fldChar w:fldCharType="end"/>
    </w:r>
  </w:p>
  <w:p w:rsidR="00FB13B0" w:rsidRDefault="00FB13B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426978"/>
      <w:docPartObj>
        <w:docPartGallery w:val="Page Numbers (Bottom of Page)"/>
        <w:docPartUnique/>
      </w:docPartObj>
    </w:sdtPr>
    <w:sdtContent>
      <w:p w:rsidR="00FB13B0" w:rsidRPr="001840FF" w:rsidRDefault="00AA34B9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="00FB13B0"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4C75F6">
          <w:rPr>
            <w:rFonts w:cs="Times New Roman"/>
            <w:noProof/>
          </w:rPr>
          <w:t>50</w:t>
        </w:r>
        <w:r w:rsidRPr="00490B8B">
          <w:rPr>
            <w:rFonts w:cs="Times New Roman"/>
          </w:rPr>
          <w:fldChar w:fldCharType="end"/>
        </w:r>
      </w:p>
    </w:sdtContent>
  </w:sdt>
  <w:p w:rsidR="00FB13B0" w:rsidRDefault="00FB13B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C0" w:rsidRDefault="006143C0" w:rsidP="00E87536">
      <w:pPr>
        <w:spacing w:line="240" w:lineRule="auto"/>
      </w:pPr>
      <w:r>
        <w:separator/>
      </w:r>
    </w:p>
  </w:footnote>
  <w:footnote w:type="continuationSeparator" w:id="1">
    <w:p w:rsidR="006143C0" w:rsidRDefault="006143C0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B0" w:rsidRDefault="00FB13B0" w:rsidP="005551FF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</w:t>
    </w:r>
    <w:r>
      <w:rPr>
        <w:color w:val="808080" w:themeColor="background1" w:themeShade="80"/>
        <w:sz w:val="18"/>
        <w:szCs w:val="18"/>
      </w:rPr>
      <w:t xml:space="preserve">МО «Усть-Мунинское сельское поселение» </w:t>
    </w:r>
    <w:r w:rsidRPr="006B23B8">
      <w:rPr>
        <w:color w:val="808080" w:themeColor="background1" w:themeShade="80"/>
        <w:sz w:val="18"/>
        <w:szCs w:val="18"/>
      </w:rPr>
      <w:t xml:space="preserve">на </w:t>
    </w:r>
    <w:r>
      <w:rPr>
        <w:color w:val="808080" w:themeColor="background1" w:themeShade="80"/>
        <w:sz w:val="18"/>
        <w:szCs w:val="18"/>
      </w:rPr>
      <w:t>период</w:t>
    </w:r>
    <w:r w:rsidRPr="006B23B8">
      <w:rPr>
        <w:color w:val="808080" w:themeColor="background1" w:themeShade="80"/>
        <w:sz w:val="18"/>
        <w:szCs w:val="18"/>
      </w:rPr>
      <w:t xml:space="preserve"> до 20</w:t>
    </w:r>
    <w:r>
      <w:rPr>
        <w:color w:val="808080" w:themeColor="background1" w:themeShade="80"/>
        <w:sz w:val="18"/>
        <w:szCs w:val="18"/>
      </w:rPr>
      <w:t>24</w:t>
    </w:r>
    <w:r w:rsidRPr="006B23B8">
      <w:rPr>
        <w:color w:val="808080" w:themeColor="background1" w:themeShade="80"/>
        <w:sz w:val="18"/>
        <w:szCs w:val="18"/>
      </w:rPr>
      <w:t xml:space="preserve">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320867"/>
    <w:multiLevelType w:val="multilevel"/>
    <w:tmpl w:val="0DC0C5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047B8"/>
    <w:multiLevelType w:val="hybridMultilevel"/>
    <w:tmpl w:val="4AEA6C28"/>
    <w:lvl w:ilvl="0" w:tplc="378A18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BDF"/>
    <w:multiLevelType w:val="hybridMultilevel"/>
    <w:tmpl w:val="1684273C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17024C"/>
    <w:multiLevelType w:val="hybridMultilevel"/>
    <w:tmpl w:val="2A904DC4"/>
    <w:lvl w:ilvl="0" w:tplc="DEAE499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F68E5"/>
    <w:multiLevelType w:val="hybridMultilevel"/>
    <w:tmpl w:val="BF66266A"/>
    <w:lvl w:ilvl="0" w:tplc="C3482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04525"/>
    <w:multiLevelType w:val="multilevel"/>
    <w:tmpl w:val="A4A027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8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9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7"/>
  </w:num>
  <w:num w:numId="5">
    <w:abstractNumId w:val="19"/>
  </w:num>
  <w:num w:numId="6">
    <w:abstractNumId w:val="36"/>
  </w:num>
  <w:num w:numId="7">
    <w:abstractNumId w:val="28"/>
  </w:num>
  <w:num w:numId="8">
    <w:abstractNumId w:val="5"/>
  </w:num>
  <w:num w:numId="9">
    <w:abstractNumId w:val="23"/>
  </w:num>
  <w:num w:numId="10">
    <w:abstractNumId w:val="26"/>
  </w:num>
  <w:num w:numId="11">
    <w:abstractNumId w:val="33"/>
  </w:num>
  <w:num w:numId="12">
    <w:abstractNumId w:val="7"/>
  </w:num>
  <w:num w:numId="13">
    <w:abstractNumId w:val="41"/>
  </w:num>
  <w:num w:numId="14">
    <w:abstractNumId w:val="32"/>
  </w:num>
  <w:num w:numId="15">
    <w:abstractNumId w:val="42"/>
  </w:num>
  <w:num w:numId="16">
    <w:abstractNumId w:val="9"/>
  </w:num>
  <w:num w:numId="17">
    <w:abstractNumId w:val="38"/>
  </w:num>
  <w:num w:numId="18">
    <w:abstractNumId w:val="31"/>
  </w:num>
  <w:num w:numId="19">
    <w:abstractNumId w:val="8"/>
  </w:num>
  <w:num w:numId="20">
    <w:abstractNumId w:val="13"/>
  </w:num>
  <w:num w:numId="21">
    <w:abstractNumId w:val="20"/>
  </w:num>
  <w:num w:numId="22">
    <w:abstractNumId w:val="17"/>
  </w:num>
  <w:num w:numId="23">
    <w:abstractNumId w:val="34"/>
  </w:num>
  <w:num w:numId="24">
    <w:abstractNumId w:val="4"/>
  </w:num>
  <w:num w:numId="25">
    <w:abstractNumId w:val="22"/>
  </w:num>
  <w:num w:numId="26">
    <w:abstractNumId w:val="44"/>
  </w:num>
  <w:num w:numId="27">
    <w:abstractNumId w:val="6"/>
  </w:num>
  <w:num w:numId="28">
    <w:abstractNumId w:val="14"/>
  </w:num>
  <w:num w:numId="29">
    <w:abstractNumId w:val="21"/>
  </w:num>
  <w:num w:numId="30">
    <w:abstractNumId w:val="2"/>
  </w:num>
  <w:num w:numId="31">
    <w:abstractNumId w:val="35"/>
  </w:num>
  <w:num w:numId="32">
    <w:abstractNumId w:val="3"/>
  </w:num>
  <w:num w:numId="33">
    <w:abstractNumId w:val="39"/>
  </w:num>
  <w:num w:numId="34">
    <w:abstractNumId w:val="30"/>
  </w:num>
  <w:num w:numId="35">
    <w:abstractNumId w:val="40"/>
  </w:num>
  <w:num w:numId="36">
    <w:abstractNumId w:val="10"/>
  </w:num>
  <w:num w:numId="37">
    <w:abstractNumId w:val="12"/>
  </w:num>
  <w:num w:numId="38">
    <w:abstractNumId w:val="15"/>
  </w:num>
  <w:num w:numId="39">
    <w:abstractNumId w:val="16"/>
  </w:num>
  <w:num w:numId="40">
    <w:abstractNumId w:val="43"/>
  </w:num>
  <w:num w:numId="41">
    <w:abstractNumId w:val="24"/>
  </w:num>
  <w:num w:numId="42">
    <w:abstractNumId w:val="25"/>
  </w:num>
  <w:num w:numId="43">
    <w:abstractNumId w:val="11"/>
  </w:num>
  <w:num w:numId="44">
    <w:abstractNumId w:val="37"/>
  </w:num>
  <w:num w:numId="45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2E0"/>
    <w:rsid w:val="00002679"/>
    <w:rsid w:val="00002BD9"/>
    <w:rsid w:val="00003982"/>
    <w:rsid w:val="00003AB6"/>
    <w:rsid w:val="000040C4"/>
    <w:rsid w:val="000052E5"/>
    <w:rsid w:val="000056A6"/>
    <w:rsid w:val="00006545"/>
    <w:rsid w:val="00006A91"/>
    <w:rsid w:val="00006C4E"/>
    <w:rsid w:val="00010166"/>
    <w:rsid w:val="00010E79"/>
    <w:rsid w:val="0001182A"/>
    <w:rsid w:val="000127C3"/>
    <w:rsid w:val="00013660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B33"/>
    <w:rsid w:val="00023F07"/>
    <w:rsid w:val="000254EE"/>
    <w:rsid w:val="0002557C"/>
    <w:rsid w:val="000259DF"/>
    <w:rsid w:val="00025CB2"/>
    <w:rsid w:val="0002634D"/>
    <w:rsid w:val="000278D6"/>
    <w:rsid w:val="00027CF9"/>
    <w:rsid w:val="00027F4F"/>
    <w:rsid w:val="00036E33"/>
    <w:rsid w:val="00037175"/>
    <w:rsid w:val="00037600"/>
    <w:rsid w:val="00042519"/>
    <w:rsid w:val="00045B5A"/>
    <w:rsid w:val="00046F16"/>
    <w:rsid w:val="00047165"/>
    <w:rsid w:val="000477A9"/>
    <w:rsid w:val="0005071F"/>
    <w:rsid w:val="00050AE8"/>
    <w:rsid w:val="0005131C"/>
    <w:rsid w:val="00051623"/>
    <w:rsid w:val="000523BD"/>
    <w:rsid w:val="00053623"/>
    <w:rsid w:val="000536C0"/>
    <w:rsid w:val="0005574A"/>
    <w:rsid w:val="00055820"/>
    <w:rsid w:val="00056F5B"/>
    <w:rsid w:val="00061CB7"/>
    <w:rsid w:val="00062018"/>
    <w:rsid w:val="00062BB7"/>
    <w:rsid w:val="00062E06"/>
    <w:rsid w:val="000634DC"/>
    <w:rsid w:val="000635A2"/>
    <w:rsid w:val="00063CCB"/>
    <w:rsid w:val="0006485D"/>
    <w:rsid w:val="00064A01"/>
    <w:rsid w:val="0006580B"/>
    <w:rsid w:val="000674B5"/>
    <w:rsid w:val="0007040E"/>
    <w:rsid w:val="0007048D"/>
    <w:rsid w:val="00071CBA"/>
    <w:rsid w:val="000741DA"/>
    <w:rsid w:val="0007499E"/>
    <w:rsid w:val="00074E62"/>
    <w:rsid w:val="00076B35"/>
    <w:rsid w:val="0008103D"/>
    <w:rsid w:val="00081E76"/>
    <w:rsid w:val="00083F18"/>
    <w:rsid w:val="00084FA3"/>
    <w:rsid w:val="00090B09"/>
    <w:rsid w:val="00091AE5"/>
    <w:rsid w:val="00091CDD"/>
    <w:rsid w:val="00092E18"/>
    <w:rsid w:val="000932F5"/>
    <w:rsid w:val="00096B87"/>
    <w:rsid w:val="00096D2B"/>
    <w:rsid w:val="00096D81"/>
    <w:rsid w:val="00097758"/>
    <w:rsid w:val="0009785E"/>
    <w:rsid w:val="00097A0F"/>
    <w:rsid w:val="000A1617"/>
    <w:rsid w:val="000A1954"/>
    <w:rsid w:val="000A25D1"/>
    <w:rsid w:val="000A2C57"/>
    <w:rsid w:val="000A3A5D"/>
    <w:rsid w:val="000A4BC0"/>
    <w:rsid w:val="000A585B"/>
    <w:rsid w:val="000A6476"/>
    <w:rsid w:val="000B20C3"/>
    <w:rsid w:val="000B21B4"/>
    <w:rsid w:val="000B251E"/>
    <w:rsid w:val="000B422B"/>
    <w:rsid w:val="000B4374"/>
    <w:rsid w:val="000B43B8"/>
    <w:rsid w:val="000B4A0F"/>
    <w:rsid w:val="000B5F75"/>
    <w:rsid w:val="000B6AD8"/>
    <w:rsid w:val="000B6DFC"/>
    <w:rsid w:val="000B7DDF"/>
    <w:rsid w:val="000C0429"/>
    <w:rsid w:val="000C16E5"/>
    <w:rsid w:val="000C16EA"/>
    <w:rsid w:val="000C18AC"/>
    <w:rsid w:val="000C1C3A"/>
    <w:rsid w:val="000C2F50"/>
    <w:rsid w:val="000C3E1C"/>
    <w:rsid w:val="000C463F"/>
    <w:rsid w:val="000C4739"/>
    <w:rsid w:val="000C49CA"/>
    <w:rsid w:val="000C5FB3"/>
    <w:rsid w:val="000D077C"/>
    <w:rsid w:val="000D1330"/>
    <w:rsid w:val="000D1873"/>
    <w:rsid w:val="000D1E63"/>
    <w:rsid w:val="000D229D"/>
    <w:rsid w:val="000D359D"/>
    <w:rsid w:val="000D3A53"/>
    <w:rsid w:val="000D432F"/>
    <w:rsid w:val="000D4CE3"/>
    <w:rsid w:val="000D576E"/>
    <w:rsid w:val="000D5819"/>
    <w:rsid w:val="000D60FD"/>
    <w:rsid w:val="000E0352"/>
    <w:rsid w:val="000E099B"/>
    <w:rsid w:val="000E21AE"/>
    <w:rsid w:val="000E3F3F"/>
    <w:rsid w:val="000E4B26"/>
    <w:rsid w:val="000E5042"/>
    <w:rsid w:val="000E59EF"/>
    <w:rsid w:val="000E6D0A"/>
    <w:rsid w:val="000E7444"/>
    <w:rsid w:val="000E7701"/>
    <w:rsid w:val="000F02A8"/>
    <w:rsid w:val="000F0E28"/>
    <w:rsid w:val="000F1E97"/>
    <w:rsid w:val="000F2389"/>
    <w:rsid w:val="000F2F3C"/>
    <w:rsid w:val="000F3A58"/>
    <w:rsid w:val="000F71F8"/>
    <w:rsid w:val="000F7D0D"/>
    <w:rsid w:val="00102087"/>
    <w:rsid w:val="00103D4C"/>
    <w:rsid w:val="00104E14"/>
    <w:rsid w:val="00105069"/>
    <w:rsid w:val="001051DB"/>
    <w:rsid w:val="00107F08"/>
    <w:rsid w:val="00110240"/>
    <w:rsid w:val="0011096B"/>
    <w:rsid w:val="001112EF"/>
    <w:rsid w:val="00111AB7"/>
    <w:rsid w:val="00112317"/>
    <w:rsid w:val="001124EE"/>
    <w:rsid w:val="00114FB3"/>
    <w:rsid w:val="00115604"/>
    <w:rsid w:val="0011567F"/>
    <w:rsid w:val="00115E7D"/>
    <w:rsid w:val="0011693E"/>
    <w:rsid w:val="0011799D"/>
    <w:rsid w:val="00117DDC"/>
    <w:rsid w:val="0012057D"/>
    <w:rsid w:val="001208F1"/>
    <w:rsid w:val="00120F9C"/>
    <w:rsid w:val="001210B3"/>
    <w:rsid w:val="00122091"/>
    <w:rsid w:val="00123041"/>
    <w:rsid w:val="001230E8"/>
    <w:rsid w:val="00124334"/>
    <w:rsid w:val="00125518"/>
    <w:rsid w:val="001258D1"/>
    <w:rsid w:val="001262BE"/>
    <w:rsid w:val="00126521"/>
    <w:rsid w:val="00126BA3"/>
    <w:rsid w:val="00126EF9"/>
    <w:rsid w:val="00130881"/>
    <w:rsid w:val="001319A5"/>
    <w:rsid w:val="00132219"/>
    <w:rsid w:val="00132EAB"/>
    <w:rsid w:val="001331C8"/>
    <w:rsid w:val="0013325B"/>
    <w:rsid w:val="0013345E"/>
    <w:rsid w:val="001338EA"/>
    <w:rsid w:val="001357F9"/>
    <w:rsid w:val="00135BB0"/>
    <w:rsid w:val="001362F2"/>
    <w:rsid w:val="001365E3"/>
    <w:rsid w:val="0013669B"/>
    <w:rsid w:val="001366DA"/>
    <w:rsid w:val="0013770B"/>
    <w:rsid w:val="001401F5"/>
    <w:rsid w:val="00141357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3513"/>
    <w:rsid w:val="00143651"/>
    <w:rsid w:val="00145B08"/>
    <w:rsid w:val="00146011"/>
    <w:rsid w:val="00146852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4D28"/>
    <w:rsid w:val="00156078"/>
    <w:rsid w:val="001562E1"/>
    <w:rsid w:val="00156D0F"/>
    <w:rsid w:val="00160205"/>
    <w:rsid w:val="001603CC"/>
    <w:rsid w:val="00161463"/>
    <w:rsid w:val="00161A87"/>
    <w:rsid w:val="00163196"/>
    <w:rsid w:val="00163726"/>
    <w:rsid w:val="001652DC"/>
    <w:rsid w:val="00170481"/>
    <w:rsid w:val="0017189C"/>
    <w:rsid w:val="00171BFB"/>
    <w:rsid w:val="001734CF"/>
    <w:rsid w:val="001747D7"/>
    <w:rsid w:val="0017543A"/>
    <w:rsid w:val="001764F8"/>
    <w:rsid w:val="00177E00"/>
    <w:rsid w:val="00177E56"/>
    <w:rsid w:val="00180009"/>
    <w:rsid w:val="0018022E"/>
    <w:rsid w:val="00181BCD"/>
    <w:rsid w:val="001833FC"/>
    <w:rsid w:val="001836C9"/>
    <w:rsid w:val="001836F4"/>
    <w:rsid w:val="001840FF"/>
    <w:rsid w:val="00184326"/>
    <w:rsid w:val="00185628"/>
    <w:rsid w:val="00186278"/>
    <w:rsid w:val="00186EDF"/>
    <w:rsid w:val="00186F91"/>
    <w:rsid w:val="00187136"/>
    <w:rsid w:val="001871B1"/>
    <w:rsid w:val="00190365"/>
    <w:rsid w:val="00190A1D"/>
    <w:rsid w:val="00191399"/>
    <w:rsid w:val="00191B06"/>
    <w:rsid w:val="00192A36"/>
    <w:rsid w:val="001940A5"/>
    <w:rsid w:val="00195FE1"/>
    <w:rsid w:val="001960F2"/>
    <w:rsid w:val="001968BF"/>
    <w:rsid w:val="001A0F8C"/>
    <w:rsid w:val="001A22E5"/>
    <w:rsid w:val="001A29CD"/>
    <w:rsid w:val="001A318E"/>
    <w:rsid w:val="001A3836"/>
    <w:rsid w:val="001A471E"/>
    <w:rsid w:val="001A5F48"/>
    <w:rsid w:val="001A7013"/>
    <w:rsid w:val="001A7A74"/>
    <w:rsid w:val="001B003D"/>
    <w:rsid w:val="001B12A9"/>
    <w:rsid w:val="001B1A99"/>
    <w:rsid w:val="001B1E68"/>
    <w:rsid w:val="001B1FC9"/>
    <w:rsid w:val="001B4382"/>
    <w:rsid w:val="001B4914"/>
    <w:rsid w:val="001B606F"/>
    <w:rsid w:val="001B6C48"/>
    <w:rsid w:val="001B7603"/>
    <w:rsid w:val="001C137D"/>
    <w:rsid w:val="001C1C2D"/>
    <w:rsid w:val="001C20F3"/>
    <w:rsid w:val="001C2AF8"/>
    <w:rsid w:val="001C30D7"/>
    <w:rsid w:val="001C3686"/>
    <w:rsid w:val="001C3F04"/>
    <w:rsid w:val="001C4DF6"/>
    <w:rsid w:val="001C5021"/>
    <w:rsid w:val="001C5112"/>
    <w:rsid w:val="001C5349"/>
    <w:rsid w:val="001C751E"/>
    <w:rsid w:val="001D2309"/>
    <w:rsid w:val="001D36CF"/>
    <w:rsid w:val="001D3E96"/>
    <w:rsid w:val="001D5511"/>
    <w:rsid w:val="001D6053"/>
    <w:rsid w:val="001E1D12"/>
    <w:rsid w:val="001E218B"/>
    <w:rsid w:val="001E424D"/>
    <w:rsid w:val="001E489E"/>
    <w:rsid w:val="001E55BC"/>
    <w:rsid w:val="001E57F3"/>
    <w:rsid w:val="001E6F73"/>
    <w:rsid w:val="001E7FEE"/>
    <w:rsid w:val="001F0B4E"/>
    <w:rsid w:val="001F1150"/>
    <w:rsid w:val="001F1187"/>
    <w:rsid w:val="001F1B48"/>
    <w:rsid w:val="001F1E7B"/>
    <w:rsid w:val="001F22A7"/>
    <w:rsid w:val="001F4F59"/>
    <w:rsid w:val="001F51C0"/>
    <w:rsid w:val="001F5704"/>
    <w:rsid w:val="001F5A2F"/>
    <w:rsid w:val="001F5DB2"/>
    <w:rsid w:val="001F5FBB"/>
    <w:rsid w:val="001F6810"/>
    <w:rsid w:val="00200878"/>
    <w:rsid w:val="00202833"/>
    <w:rsid w:val="00202DAE"/>
    <w:rsid w:val="00204639"/>
    <w:rsid w:val="00204E46"/>
    <w:rsid w:val="00205728"/>
    <w:rsid w:val="002058EA"/>
    <w:rsid w:val="00206C6D"/>
    <w:rsid w:val="00210DB8"/>
    <w:rsid w:val="00211B4F"/>
    <w:rsid w:val="00212DA7"/>
    <w:rsid w:val="00213D67"/>
    <w:rsid w:val="002173E7"/>
    <w:rsid w:val="002177C6"/>
    <w:rsid w:val="0021787A"/>
    <w:rsid w:val="002208CD"/>
    <w:rsid w:val="002227D1"/>
    <w:rsid w:val="00222D33"/>
    <w:rsid w:val="002249ED"/>
    <w:rsid w:val="00224AB9"/>
    <w:rsid w:val="00226CB0"/>
    <w:rsid w:val="00227B6A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2355"/>
    <w:rsid w:val="002436AA"/>
    <w:rsid w:val="00243F11"/>
    <w:rsid w:val="00247596"/>
    <w:rsid w:val="00247B9D"/>
    <w:rsid w:val="0025081F"/>
    <w:rsid w:val="00250986"/>
    <w:rsid w:val="0025098B"/>
    <w:rsid w:val="00252349"/>
    <w:rsid w:val="002524BA"/>
    <w:rsid w:val="00252AF2"/>
    <w:rsid w:val="00253833"/>
    <w:rsid w:val="00253CEF"/>
    <w:rsid w:val="00253FFC"/>
    <w:rsid w:val="00256C6A"/>
    <w:rsid w:val="00256FCB"/>
    <w:rsid w:val="00257188"/>
    <w:rsid w:val="002574EB"/>
    <w:rsid w:val="0025751F"/>
    <w:rsid w:val="0026173A"/>
    <w:rsid w:val="00263707"/>
    <w:rsid w:val="0026554C"/>
    <w:rsid w:val="00265B9D"/>
    <w:rsid w:val="00266496"/>
    <w:rsid w:val="002700B0"/>
    <w:rsid w:val="00270D7B"/>
    <w:rsid w:val="00271ADE"/>
    <w:rsid w:val="00272371"/>
    <w:rsid w:val="00273B2F"/>
    <w:rsid w:val="00273BF6"/>
    <w:rsid w:val="00275A1A"/>
    <w:rsid w:val="00276C75"/>
    <w:rsid w:val="00277846"/>
    <w:rsid w:val="00281D42"/>
    <w:rsid w:val="002824E8"/>
    <w:rsid w:val="00283F41"/>
    <w:rsid w:val="002843F1"/>
    <w:rsid w:val="002850D6"/>
    <w:rsid w:val="00285A67"/>
    <w:rsid w:val="00285C9B"/>
    <w:rsid w:val="00285C9D"/>
    <w:rsid w:val="00290670"/>
    <w:rsid w:val="0029264D"/>
    <w:rsid w:val="0029629A"/>
    <w:rsid w:val="002972F8"/>
    <w:rsid w:val="002A0A0B"/>
    <w:rsid w:val="002A0BAE"/>
    <w:rsid w:val="002A0C3F"/>
    <w:rsid w:val="002A0C6D"/>
    <w:rsid w:val="002A13F9"/>
    <w:rsid w:val="002A1937"/>
    <w:rsid w:val="002A3A03"/>
    <w:rsid w:val="002A4AAB"/>
    <w:rsid w:val="002A4C35"/>
    <w:rsid w:val="002A58FC"/>
    <w:rsid w:val="002A63B0"/>
    <w:rsid w:val="002A6B44"/>
    <w:rsid w:val="002B05DB"/>
    <w:rsid w:val="002B0F44"/>
    <w:rsid w:val="002B0FD2"/>
    <w:rsid w:val="002B106A"/>
    <w:rsid w:val="002B2625"/>
    <w:rsid w:val="002B4876"/>
    <w:rsid w:val="002B5FAF"/>
    <w:rsid w:val="002B7C9D"/>
    <w:rsid w:val="002C0E66"/>
    <w:rsid w:val="002C11A7"/>
    <w:rsid w:val="002C15A2"/>
    <w:rsid w:val="002C266C"/>
    <w:rsid w:val="002C3B35"/>
    <w:rsid w:val="002C42FD"/>
    <w:rsid w:val="002C4CC4"/>
    <w:rsid w:val="002C59BC"/>
    <w:rsid w:val="002C6DED"/>
    <w:rsid w:val="002C735C"/>
    <w:rsid w:val="002C797E"/>
    <w:rsid w:val="002C7C64"/>
    <w:rsid w:val="002D138C"/>
    <w:rsid w:val="002D1E51"/>
    <w:rsid w:val="002D33B0"/>
    <w:rsid w:val="002D345D"/>
    <w:rsid w:val="002D3EFB"/>
    <w:rsid w:val="002D4070"/>
    <w:rsid w:val="002D4288"/>
    <w:rsid w:val="002D5068"/>
    <w:rsid w:val="002D616F"/>
    <w:rsid w:val="002D6FAF"/>
    <w:rsid w:val="002D7056"/>
    <w:rsid w:val="002E069D"/>
    <w:rsid w:val="002E0F39"/>
    <w:rsid w:val="002E10A7"/>
    <w:rsid w:val="002E19C3"/>
    <w:rsid w:val="002E1AE7"/>
    <w:rsid w:val="002E1EF9"/>
    <w:rsid w:val="002E250A"/>
    <w:rsid w:val="002E4E1F"/>
    <w:rsid w:val="002E5101"/>
    <w:rsid w:val="002F1290"/>
    <w:rsid w:val="002F21EF"/>
    <w:rsid w:val="002F2BCF"/>
    <w:rsid w:val="002F5544"/>
    <w:rsid w:val="002F65F4"/>
    <w:rsid w:val="002F6968"/>
    <w:rsid w:val="002F6E7E"/>
    <w:rsid w:val="00300D2E"/>
    <w:rsid w:val="003010D4"/>
    <w:rsid w:val="00301214"/>
    <w:rsid w:val="003029F1"/>
    <w:rsid w:val="00302CC8"/>
    <w:rsid w:val="00304354"/>
    <w:rsid w:val="00304686"/>
    <w:rsid w:val="00305EB4"/>
    <w:rsid w:val="0030741D"/>
    <w:rsid w:val="00307DA1"/>
    <w:rsid w:val="0031104A"/>
    <w:rsid w:val="003112C8"/>
    <w:rsid w:val="00311771"/>
    <w:rsid w:val="00311D36"/>
    <w:rsid w:val="00312587"/>
    <w:rsid w:val="00312EB8"/>
    <w:rsid w:val="00314F6C"/>
    <w:rsid w:val="00317221"/>
    <w:rsid w:val="00317465"/>
    <w:rsid w:val="0031784D"/>
    <w:rsid w:val="0032169C"/>
    <w:rsid w:val="00322548"/>
    <w:rsid w:val="0032255F"/>
    <w:rsid w:val="003227B8"/>
    <w:rsid w:val="00322D25"/>
    <w:rsid w:val="00323AD3"/>
    <w:rsid w:val="00323B5F"/>
    <w:rsid w:val="003240BF"/>
    <w:rsid w:val="0033013D"/>
    <w:rsid w:val="003306C8"/>
    <w:rsid w:val="003315B6"/>
    <w:rsid w:val="003316DD"/>
    <w:rsid w:val="00331845"/>
    <w:rsid w:val="003322E6"/>
    <w:rsid w:val="00333D4D"/>
    <w:rsid w:val="00334127"/>
    <w:rsid w:val="0033432B"/>
    <w:rsid w:val="00334DF8"/>
    <w:rsid w:val="00337781"/>
    <w:rsid w:val="00337BFE"/>
    <w:rsid w:val="0034007E"/>
    <w:rsid w:val="003401AE"/>
    <w:rsid w:val="00342C86"/>
    <w:rsid w:val="0034351C"/>
    <w:rsid w:val="00343D12"/>
    <w:rsid w:val="003460FC"/>
    <w:rsid w:val="00347173"/>
    <w:rsid w:val="00347288"/>
    <w:rsid w:val="00351636"/>
    <w:rsid w:val="00355F35"/>
    <w:rsid w:val="0035657B"/>
    <w:rsid w:val="003570C9"/>
    <w:rsid w:val="00360CF5"/>
    <w:rsid w:val="00361758"/>
    <w:rsid w:val="00362015"/>
    <w:rsid w:val="0036349A"/>
    <w:rsid w:val="00365A37"/>
    <w:rsid w:val="00366390"/>
    <w:rsid w:val="003670AE"/>
    <w:rsid w:val="00367F27"/>
    <w:rsid w:val="00370A0B"/>
    <w:rsid w:val="00371628"/>
    <w:rsid w:val="0037171B"/>
    <w:rsid w:val="00372BC2"/>
    <w:rsid w:val="00373982"/>
    <w:rsid w:val="003740E6"/>
    <w:rsid w:val="0037428F"/>
    <w:rsid w:val="00375C8A"/>
    <w:rsid w:val="003777E6"/>
    <w:rsid w:val="003779D3"/>
    <w:rsid w:val="00380033"/>
    <w:rsid w:val="0038113F"/>
    <w:rsid w:val="00381E79"/>
    <w:rsid w:val="00383842"/>
    <w:rsid w:val="00383D7F"/>
    <w:rsid w:val="0038454F"/>
    <w:rsid w:val="00386D31"/>
    <w:rsid w:val="003947FB"/>
    <w:rsid w:val="003949D5"/>
    <w:rsid w:val="00394A5B"/>
    <w:rsid w:val="00394DD7"/>
    <w:rsid w:val="00395B71"/>
    <w:rsid w:val="00395DAE"/>
    <w:rsid w:val="0039746D"/>
    <w:rsid w:val="00397675"/>
    <w:rsid w:val="003A0360"/>
    <w:rsid w:val="003A1A9B"/>
    <w:rsid w:val="003A2A8D"/>
    <w:rsid w:val="003A3DED"/>
    <w:rsid w:val="003A41F5"/>
    <w:rsid w:val="003A46B0"/>
    <w:rsid w:val="003A4811"/>
    <w:rsid w:val="003A526C"/>
    <w:rsid w:val="003A686B"/>
    <w:rsid w:val="003A69CA"/>
    <w:rsid w:val="003A6A7E"/>
    <w:rsid w:val="003A7810"/>
    <w:rsid w:val="003A790E"/>
    <w:rsid w:val="003A7D5D"/>
    <w:rsid w:val="003B25EF"/>
    <w:rsid w:val="003B345D"/>
    <w:rsid w:val="003B5CC1"/>
    <w:rsid w:val="003C26EB"/>
    <w:rsid w:val="003C3276"/>
    <w:rsid w:val="003C4956"/>
    <w:rsid w:val="003C49F8"/>
    <w:rsid w:val="003C60C3"/>
    <w:rsid w:val="003D0713"/>
    <w:rsid w:val="003D0C0B"/>
    <w:rsid w:val="003D0D96"/>
    <w:rsid w:val="003D1D2B"/>
    <w:rsid w:val="003D2090"/>
    <w:rsid w:val="003D2E77"/>
    <w:rsid w:val="003D36E2"/>
    <w:rsid w:val="003D7462"/>
    <w:rsid w:val="003E0004"/>
    <w:rsid w:val="003E029E"/>
    <w:rsid w:val="003E0573"/>
    <w:rsid w:val="003E4775"/>
    <w:rsid w:val="003E5265"/>
    <w:rsid w:val="003E579B"/>
    <w:rsid w:val="003E5D01"/>
    <w:rsid w:val="003E5D71"/>
    <w:rsid w:val="003E6251"/>
    <w:rsid w:val="003E65D6"/>
    <w:rsid w:val="003E6960"/>
    <w:rsid w:val="003E73B7"/>
    <w:rsid w:val="003F060E"/>
    <w:rsid w:val="003F11EC"/>
    <w:rsid w:val="003F1341"/>
    <w:rsid w:val="003F1768"/>
    <w:rsid w:val="003F325B"/>
    <w:rsid w:val="003F4F03"/>
    <w:rsid w:val="003F6EB6"/>
    <w:rsid w:val="003F78A7"/>
    <w:rsid w:val="003F79F2"/>
    <w:rsid w:val="00400B5E"/>
    <w:rsid w:val="0040246E"/>
    <w:rsid w:val="0040306B"/>
    <w:rsid w:val="004030C2"/>
    <w:rsid w:val="004030FA"/>
    <w:rsid w:val="00405B11"/>
    <w:rsid w:val="00406A68"/>
    <w:rsid w:val="00407E25"/>
    <w:rsid w:val="00410035"/>
    <w:rsid w:val="00413277"/>
    <w:rsid w:val="00413E2E"/>
    <w:rsid w:val="004141A2"/>
    <w:rsid w:val="0041483F"/>
    <w:rsid w:val="00415024"/>
    <w:rsid w:val="00416023"/>
    <w:rsid w:val="0041633D"/>
    <w:rsid w:val="004169F8"/>
    <w:rsid w:val="0042024E"/>
    <w:rsid w:val="00420370"/>
    <w:rsid w:val="004204DB"/>
    <w:rsid w:val="00421381"/>
    <w:rsid w:val="00421C27"/>
    <w:rsid w:val="00422632"/>
    <w:rsid w:val="00422DBF"/>
    <w:rsid w:val="0042359D"/>
    <w:rsid w:val="004246A0"/>
    <w:rsid w:val="00424871"/>
    <w:rsid w:val="00424C5B"/>
    <w:rsid w:val="00425706"/>
    <w:rsid w:val="00426D05"/>
    <w:rsid w:val="00430584"/>
    <w:rsid w:val="00431576"/>
    <w:rsid w:val="00432BED"/>
    <w:rsid w:val="004332F3"/>
    <w:rsid w:val="00433496"/>
    <w:rsid w:val="00433591"/>
    <w:rsid w:val="00434E7C"/>
    <w:rsid w:val="00435D28"/>
    <w:rsid w:val="004361F9"/>
    <w:rsid w:val="0043750E"/>
    <w:rsid w:val="004376B1"/>
    <w:rsid w:val="00437841"/>
    <w:rsid w:val="004400AF"/>
    <w:rsid w:val="004408CB"/>
    <w:rsid w:val="00443205"/>
    <w:rsid w:val="00443473"/>
    <w:rsid w:val="00443996"/>
    <w:rsid w:val="00445767"/>
    <w:rsid w:val="00445E95"/>
    <w:rsid w:val="00447CD9"/>
    <w:rsid w:val="00447CE9"/>
    <w:rsid w:val="00447FBC"/>
    <w:rsid w:val="004504E6"/>
    <w:rsid w:val="00450D94"/>
    <w:rsid w:val="0045105C"/>
    <w:rsid w:val="00451408"/>
    <w:rsid w:val="004527CC"/>
    <w:rsid w:val="00453B43"/>
    <w:rsid w:val="00453F41"/>
    <w:rsid w:val="0045547A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333"/>
    <w:rsid w:val="00465AD7"/>
    <w:rsid w:val="00465D72"/>
    <w:rsid w:val="00467C57"/>
    <w:rsid w:val="004705A8"/>
    <w:rsid w:val="004716D4"/>
    <w:rsid w:val="004718DB"/>
    <w:rsid w:val="004734CE"/>
    <w:rsid w:val="0047425C"/>
    <w:rsid w:val="004748B6"/>
    <w:rsid w:val="004828DD"/>
    <w:rsid w:val="00483A96"/>
    <w:rsid w:val="00483D58"/>
    <w:rsid w:val="00483D63"/>
    <w:rsid w:val="0048433E"/>
    <w:rsid w:val="004856A9"/>
    <w:rsid w:val="00485B63"/>
    <w:rsid w:val="00487942"/>
    <w:rsid w:val="00490B8B"/>
    <w:rsid w:val="004914C4"/>
    <w:rsid w:val="00491FFE"/>
    <w:rsid w:val="00492861"/>
    <w:rsid w:val="004932CE"/>
    <w:rsid w:val="00494522"/>
    <w:rsid w:val="0049548F"/>
    <w:rsid w:val="004956C6"/>
    <w:rsid w:val="00496000"/>
    <w:rsid w:val="004962BD"/>
    <w:rsid w:val="0049693F"/>
    <w:rsid w:val="00496BBB"/>
    <w:rsid w:val="0049737C"/>
    <w:rsid w:val="00497EA5"/>
    <w:rsid w:val="004A082E"/>
    <w:rsid w:val="004A096D"/>
    <w:rsid w:val="004A0AAC"/>
    <w:rsid w:val="004A1C53"/>
    <w:rsid w:val="004A254D"/>
    <w:rsid w:val="004A3BB9"/>
    <w:rsid w:val="004A3BBD"/>
    <w:rsid w:val="004A3E5E"/>
    <w:rsid w:val="004A57F0"/>
    <w:rsid w:val="004A60B2"/>
    <w:rsid w:val="004A6474"/>
    <w:rsid w:val="004A7F7B"/>
    <w:rsid w:val="004B0653"/>
    <w:rsid w:val="004B1E99"/>
    <w:rsid w:val="004B421C"/>
    <w:rsid w:val="004B44BC"/>
    <w:rsid w:val="004B565B"/>
    <w:rsid w:val="004B618B"/>
    <w:rsid w:val="004B693C"/>
    <w:rsid w:val="004C094A"/>
    <w:rsid w:val="004C33A1"/>
    <w:rsid w:val="004C5349"/>
    <w:rsid w:val="004C5692"/>
    <w:rsid w:val="004C587D"/>
    <w:rsid w:val="004C6119"/>
    <w:rsid w:val="004C71CE"/>
    <w:rsid w:val="004C755F"/>
    <w:rsid w:val="004C75F6"/>
    <w:rsid w:val="004C7657"/>
    <w:rsid w:val="004C768F"/>
    <w:rsid w:val="004C7D1E"/>
    <w:rsid w:val="004C7D9F"/>
    <w:rsid w:val="004D1E0C"/>
    <w:rsid w:val="004D2A3A"/>
    <w:rsid w:val="004D317F"/>
    <w:rsid w:val="004D4A24"/>
    <w:rsid w:val="004D4C04"/>
    <w:rsid w:val="004D565C"/>
    <w:rsid w:val="004D7000"/>
    <w:rsid w:val="004D76A3"/>
    <w:rsid w:val="004E177B"/>
    <w:rsid w:val="004E3E12"/>
    <w:rsid w:val="004E4179"/>
    <w:rsid w:val="004E5B6F"/>
    <w:rsid w:val="004E67FF"/>
    <w:rsid w:val="004E6BA4"/>
    <w:rsid w:val="004E744F"/>
    <w:rsid w:val="004E777B"/>
    <w:rsid w:val="004E7EC9"/>
    <w:rsid w:val="004F0404"/>
    <w:rsid w:val="004F18BE"/>
    <w:rsid w:val="004F23F4"/>
    <w:rsid w:val="004F2507"/>
    <w:rsid w:val="004F44C7"/>
    <w:rsid w:val="004F4593"/>
    <w:rsid w:val="004F5AFC"/>
    <w:rsid w:val="004F5D77"/>
    <w:rsid w:val="004F6122"/>
    <w:rsid w:val="004F6EE1"/>
    <w:rsid w:val="004F79B8"/>
    <w:rsid w:val="005007AB"/>
    <w:rsid w:val="0050293C"/>
    <w:rsid w:val="005044B1"/>
    <w:rsid w:val="00504F18"/>
    <w:rsid w:val="00507E33"/>
    <w:rsid w:val="005104D6"/>
    <w:rsid w:val="00511149"/>
    <w:rsid w:val="0051134F"/>
    <w:rsid w:val="00512BA6"/>
    <w:rsid w:val="00514EF0"/>
    <w:rsid w:val="00516E3F"/>
    <w:rsid w:val="00517B6A"/>
    <w:rsid w:val="00521396"/>
    <w:rsid w:val="00521919"/>
    <w:rsid w:val="0052277C"/>
    <w:rsid w:val="00522DEE"/>
    <w:rsid w:val="0052341D"/>
    <w:rsid w:val="005243E2"/>
    <w:rsid w:val="0052599E"/>
    <w:rsid w:val="00527704"/>
    <w:rsid w:val="00527E42"/>
    <w:rsid w:val="00531032"/>
    <w:rsid w:val="00531B83"/>
    <w:rsid w:val="00533CF0"/>
    <w:rsid w:val="00536770"/>
    <w:rsid w:val="00540D6E"/>
    <w:rsid w:val="00540FA6"/>
    <w:rsid w:val="00541DA4"/>
    <w:rsid w:val="005421C9"/>
    <w:rsid w:val="00542284"/>
    <w:rsid w:val="00543FEB"/>
    <w:rsid w:val="00544A9A"/>
    <w:rsid w:val="005459CD"/>
    <w:rsid w:val="005465C4"/>
    <w:rsid w:val="00551215"/>
    <w:rsid w:val="00551F2D"/>
    <w:rsid w:val="005532A9"/>
    <w:rsid w:val="005550BB"/>
    <w:rsid w:val="005551FF"/>
    <w:rsid w:val="00555735"/>
    <w:rsid w:val="00555BA3"/>
    <w:rsid w:val="00555CFF"/>
    <w:rsid w:val="005560FE"/>
    <w:rsid w:val="0055712C"/>
    <w:rsid w:val="00557E80"/>
    <w:rsid w:val="00560D40"/>
    <w:rsid w:val="005614AD"/>
    <w:rsid w:val="00561A33"/>
    <w:rsid w:val="00561C5E"/>
    <w:rsid w:val="0056300C"/>
    <w:rsid w:val="005633D8"/>
    <w:rsid w:val="00563F21"/>
    <w:rsid w:val="00565E8A"/>
    <w:rsid w:val="00565FF7"/>
    <w:rsid w:val="005663E6"/>
    <w:rsid w:val="005678F3"/>
    <w:rsid w:val="005710C3"/>
    <w:rsid w:val="00571CAD"/>
    <w:rsid w:val="00572209"/>
    <w:rsid w:val="0057320B"/>
    <w:rsid w:val="0057482A"/>
    <w:rsid w:val="00576BB0"/>
    <w:rsid w:val="005776F4"/>
    <w:rsid w:val="00580DE8"/>
    <w:rsid w:val="005813C2"/>
    <w:rsid w:val="00581F83"/>
    <w:rsid w:val="00581F8F"/>
    <w:rsid w:val="005821C4"/>
    <w:rsid w:val="00584B31"/>
    <w:rsid w:val="00585688"/>
    <w:rsid w:val="005860CD"/>
    <w:rsid w:val="00586EB1"/>
    <w:rsid w:val="005902C3"/>
    <w:rsid w:val="00591B89"/>
    <w:rsid w:val="00592400"/>
    <w:rsid w:val="00592BDB"/>
    <w:rsid w:val="0059325C"/>
    <w:rsid w:val="00593C04"/>
    <w:rsid w:val="00593E97"/>
    <w:rsid w:val="00594F12"/>
    <w:rsid w:val="00595DA7"/>
    <w:rsid w:val="005969C4"/>
    <w:rsid w:val="00596E7A"/>
    <w:rsid w:val="0059754D"/>
    <w:rsid w:val="005976DD"/>
    <w:rsid w:val="005A23F8"/>
    <w:rsid w:val="005A2423"/>
    <w:rsid w:val="005A274F"/>
    <w:rsid w:val="005A39F5"/>
    <w:rsid w:val="005A45D6"/>
    <w:rsid w:val="005A4C0B"/>
    <w:rsid w:val="005A4E19"/>
    <w:rsid w:val="005A5C61"/>
    <w:rsid w:val="005A745E"/>
    <w:rsid w:val="005A7932"/>
    <w:rsid w:val="005A7B80"/>
    <w:rsid w:val="005A7D33"/>
    <w:rsid w:val="005B06A0"/>
    <w:rsid w:val="005B0DB0"/>
    <w:rsid w:val="005B1445"/>
    <w:rsid w:val="005B1BC7"/>
    <w:rsid w:val="005B22D3"/>
    <w:rsid w:val="005B4923"/>
    <w:rsid w:val="005B52AD"/>
    <w:rsid w:val="005B62A4"/>
    <w:rsid w:val="005B7C43"/>
    <w:rsid w:val="005B7DF9"/>
    <w:rsid w:val="005C0B53"/>
    <w:rsid w:val="005C0F49"/>
    <w:rsid w:val="005C1C98"/>
    <w:rsid w:val="005C2C8A"/>
    <w:rsid w:val="005C2FD6"/>
    <w:rsid w:val="005C37A3"/>
    <w:rsid w:val="005C4623"/>
    <w:rsid w:val="005C48EE"/>
    <w:rsid w:val="005C4FE1"/>
    <w:rsid w:val="005C5055"/>
    <w:rsid w:val="005C54D8"/>
    <w:rsid w:val="005C5675"/>
    <w:rsid w:val="005C5C3B"/>
    <w:rsid w:val="005C661D"/>
    <w:rsid w:val="005C6DE6"/>
    <w:rsid w:val="005C7F9D"/>
    <w:rsid w:val="005D0A67"/>
    <w:rsid w:val="005D1082"/>
    <w:rsid w:val="005D208D"/>
    <w:rsid w:val="005D22F0"/>
    <w:rsid w:val="005D29E0"/>
    <w:rsid w:val="005D4ACE"/>
    <w:rsid w:val="005D62A5"/>
    <w:rsid w:val="005D6BA5"/>
    <w:rsid w:val="005E2402"/>
    <w:rsid w:val="005E68D5"/>
    <w:rsid w:val="005E6B36"/>
    <w:rsid w:val="005E6BCC"/>
    <w:rsid w:val="005E796E"/>
    <w:rsid w:val="005F10EF"/>
    <w:rsid w:val="005F1ABA"/>
    <w:rsid w:val="005F2DD8"/>
    <w:rsid w:val="005F31E0"/>
    <w:rsid w:val="005F3368"/>
    <w:rsid w:val="00600784"/>
    <w:rsid w:val="00600A5F"/>
    <w:rsid w:val="00600AEC"/>
    <w:rsid w:val="00602844"/>
    <w:rsid w:val="00603BFC"/>
    <w:rsid w:val="006051A5"/>
    <w:rsid w:val="00605DE7"/>
    <w:rsid w:val="00607624"/>
    <w:rsid w:val="00610A5C"/>
    <w:rsid w:val="00610B87"/>
    <w:rsid w:val="00612518"/>
    <w:rsid w:val="00612D97"/>
    <w:rsid w:val="00613ED3"/>
    <w:rsid w:val="00613F77"/>
    <w:rsid w:val="006143C0"/>
    <w:rsid w:val="00614942"/>
    <w:rsid w:val="00614DC8"/>
    <w:rsid w:val="00616ADD"/>
    <w:rsid w:val="00621142"/>
    <w:rsid w:val="0062190F"/>
    <w:rsid w:val="00622C35"/>
    <w:rsid w:val="00627DF0"/>
    <w:rsid w:val="00631760"/>
    <w:rsid w:val="0063296E"/>
    <w:rsid w:val="00633074"/>
    <w:rsid w:val="0063307D"/>
    <w:rsid w:val="00633A05"/>
    <w:rsid w:val="00633E41"/>
    <w:rsid w:val="00634759"/>
    <w:rsid w:val="00634BE8"/>
    <w:rsid w:val="006358F4"/>
    <w:rsid w:val="00635D49"/>
    <w:rsid w:val="006374EF"/>
    <w:rsid w:val="00637EEC"/>
    <w:rsid w:val="00641818"/>
    <w:rsid w:val="00644245"/>
    <w:rsid w:val="0064508F"/>
    <w:rsid w:val="00645449"/>
    <w:rsid w:val="0064604D"/>
    <w:rsid w:val="0064641F"/>
    <w:rsid w:val="00646449"/>
    <w:rsid w:val="006466E8"/>
    <w:rsid w:val="00646B59"/>
    <w:rsid w:val="006474C6"/>
    <w:rsid w:val="006474CC"/>
    <w:rsid w:val="006477D4"/>
    <w:rsid w:val="00647B32"/>
    <w:rsid w:val="006521FC"/>
    <w:rsid w:val="0065257A"/>
    <w:rsid w:val="0065369A"/>
    <w:rsid w:val="00653BB7"/>
    <w:rsid w:val="00653D07"/>
    <w:rsid w:val="006564CE"/>
    <w:rsid w:val="00656A69"/>
    <w:rsid w:val="00657387"/>
    <w:rsid w:val="00657D4C"/>
    <w:rsid w:val="00657ECA"/>
    <w:rsid w:val="00661190"/>
    <w:rsid w:val="006611DF"/>
    <w:rsid w:val="00662B02"/>
    <w:rsid w:val="00662B20"/>
    <w:rsid w:val="00666551"/>
    <w:rsid w:val="00667AE3"/>
    <w:rsid w:val="00667F3E"/>
    <w:rsid w:val="006719BA"/>
    <w:rsid w:val="00671E6C"/>
    <w:rsid w:val="00672BF1"/>
    <w:rsid w:val="00672E50"/>
    <w:rsid w:val="00674659"/>
    <w:rsid w:val="00675E7A"/>
    <w:rsid w:val="0067699B"/>
    <w:rsid w:val="00680362"/>
    <w:rsid w:val="0068148A"/>
    <w:rsid w:val="00682811"/>
    <w:rsid w:val="006828AF"/>
    <w:rsid w:val="006829EC"/>
    <w:rsid w:val="006839F8"/>
    <w:rsid w:val="00683FD4"/>
    <w:rsid w:val="00684751"/>
    <w:rsid w:val="0068661D"/>
    <w:rsid w:val="00687610"/>
    <w:rsid w:val="0069055C"/>
    <w:rsid w:val="00690C1C"/>
    <w:rsid w:val="0069115C"/>
    <w:rsid w:val="00691522"/>
    <w:rsid w:val="00691773"/>
    <w:rsid w:val="006922A8"/>
    <w:rsid w:val="006958B6"/>
    <w:rsid w:val="00697AB5"/>
    <w:rsid w:val="006A2E00"/>
    <w:rsid w:val="006A335C"/>
    <w:rsid w:val="006A3409"/>
    <w:rsid w:val="006A40CD"/>
    <w:rsid w:val="006A416B"/>
    <w:rsid w:val="006A4358"/>
    <w:rsid w:val="006A45B6"/>
    <w:rsid w:val="006A4FB5"/>
    <w:rsid w:val="006A67AA"/>
    <w:rsid w:val="006B0F3D"/>
    <w:rsid w:val="006B1840"/>
    <w:rsid w:val="006B23B8"/>
    <w:rsid w:val="006B2E87"/>
    <w:rsid w:val="006B32C9"/>
    <w:rsid w:val="006B3E77"/>
    <w:rsid w:val="006B43EB"/>
    <w:rsid w:val="006B504A"/>
    <w:rsid w:val="006B5AAB"/>
    <w:rsid w:val="006B5BE6"/>
    <w:rsid w:val="006B6C17"/>
    <w:rsid w:val="006C053D"/>
    <w:rsid w:val="006C352A"/>
    <w:rsid w:val="006C35A0"/>
    <w:rsid w:val="006C422E"/>
    <w:rsid w:val="006C5345"/>
    <w:rsid w:val="006C626C"/>
    <w:rsid w:val="006C7055"/>
    <w:rsid w:val="006C73D3"/>
    <w:rsid w:val="006D0DC6"/>
    <w:rsid w:val="006D30F1"/>
    <w:rsid w:val="006D455F"/>
    <w:rsid w:val="006D5F91"/>
    <w:rsid w:val="006D757E"/>
    <w:rsid w:val="006D7823"/>
    <w:rsid w:val="006E1241"/>
    <w:rsid w:val="006E15F2"/>
    <w:rsid w:val="006E2637"/>
    <w:rsid w:val="006E3E2C"/>
    <w:rsid w:val="006E3ECF"/>
    <w:rsid w:val="006E49DC"/>
    <w:rsid w:val="006E52A0"/>
    <w:rsid w:val="006E6565"/>
    <w:rsid w:val="006F0187"/>
    <w:rsid w:val="006F0EEB"/>
    <w:rsid w:val="006F0FAC"/>
    <w:rsid w:val="006F1276"/>
    <w:rsid w:val="006F1ACC"/>
    <w:rsid w:val="006F1DC5"/>
    <w:rsid w:val="006F3D3E"/>
    <w:rsid w:val="006F3F0D"/>
    <w:rsid w:val="006F4DD5"/>
    <w:rsid w:val="006F500F"/>
    <w:rsid w:val="006F5C47"/>
    <w:rsid w:val="006F6591"/>
    <w:rsid w:val="006F733F"/>
    <w:rsid w:val="007031B8"/>
    <w:rsid w:val="00703C68"/>
    <w:rsid w:val="007046EE"/>
    <w:rsid w:val="0070716B"/>
    <w:rsid w:val="0070738D"/>
    <w:rsid w:val="007078DE"/>
    <w:rsid w:val="007114B6"/>
    <w:rsid w:val="00711ECB"/>
    <w:rsid w:val="007126D5"/>
    <w:rsid w:val="00712CBB"/>
    <w:rsid w:val="00712F46"/>
    <w:rsid w:val="007134C9"/>
    <w:rsid w:val="00713CF7"/>
    <w:rsid w:val="007149C6"/>
    <w:rsid w:val="007151EB"/>
    <w:rsid w:val="00716301"/>
    <w:rsid w:val="00716F5B"/>
    <w:rsid w:val="007179BA"/>
    <w:rsid w:val="00720302"/>
    <w:rsid w:val="00721D5F"/>
    <w:rsid w:val="00722545"/>
    <w:rsid w:val="0072316C"/>
    <w:rsid w:val="007251DD"/>
    <w:rsid w:val="007257B6"/>
    <w:rsid w:val="00727782"/>
    <w:rsid w:val="00727C8E"/>
    <w:rsid w:val="007301A4"/>
    <w:rsid w:val="007309BC"/>
    <w:rsid w:val="00730BC4"/>
    <w:rsid w:val="00730DEB"/>
    <w:rsid w:val="007310C8"/>
    <w:rsid w:val="00731711"/>
    <w:rsid w:val="00731DA3"/>
    <w:rsid w:val="00732081"/>
    <w:rsid w:val="00732DDA"/>
    <w:rsid w:val="007339A0"/>
    <w:rsid w:val="00734270"/>
    <w:rsid w:val="00734D60"/>
    <w:rsid w:val="00735293"/>
    <w:rsid w:val="007358BD"/>
    <w:rsid w:val="00736BFE"/>
    <w:rsid w:val="007376D1"/>
    <w:rsid w:val="00737A59"/>
    <w:rsid w:val="00743112"/>
    <w:rsid w:val="00743AAE"/>
    <w:rsid w:val="00743F16"/>
    <w:rsid w:val="0074417D"/>
    <w:rsid w:val="0074612D"/>
    <w:rsid w:val="00746192"/>
    <w:rsid w:val="00746193"/>
    <w:rsid w:val="00751E35"/>
    <w:rsid w:val="007525F7"/>
    <w:rsid w:val="00752DBB"/>
    <w:rsid w:val="0075365C"/>
    <w:rsid w:val="00753D00"/>
    <w:rsid w:val="00754071"/>
    <w:rsid w:val="00754BF3"/>
    <w:rsid w:val="00757F75"/>
    <w:rsid w:val="00762022"/>
    <w:rsid w:val="00763063"/>
    <w:rsid w:val="007631EF"/>
    <w:rsid w:val="007636B0"/>
    <w:rsid w:val="00763F73"/>
    <w:rsid w:val="007647F9"/>
    <w:rsid w:val="00765FAB"/>
    <w:rsid w:val="007704C5"/>
    <w:rsid w:val="00770710"/>
    <w:rsid w:val="00770906"/>
    <w:rsid w:val="007713A0"/>
    <w:rsid w:val="007717FF"/>
    <w:rsid w:val="00772103"/>
    <w:rsid w:val="00773E0D"/>
    <w:rsid w:val="007742E9"/>
    <w:rsid w:val="00774329"/>
    <w:rsid w:val="007752D5"/>
    <w:rsid w:val="00775A83"/>
    <w:rsid w:val="00776CFC"/>
    <w:rsid w:val="00776E76"/>
    <w:rsid w:val="00777072"/>
    <w:rsid w:val="00777088"/>
    <w:rsid w:val="007800C0"/>
    <w:rsid w:val="00780630"/>
    <w:rsid w:val="00782946"/>
    <w:rsid w:val="007838B5"/>
    <w:rsid w:val="00784454"/>
    <w:rsid w:val="00784768"/>
    <w:rsid w:val="00784C78"/>
    <w:rsid w:val="00784EB9"/>
    <w:rsid w:val="00785187"/>
    <w:rsid w:val="00785563"/>
    <w:rsid w:val="0078631C"/>
    <w:rsid w:val="00786B37"/>
    <w:rsid w:val="00787B73"/>
    <w:rsid w:val="00790520"/>
    <w:rsid w:val="0079107B"/>
    <w:rsid w:val="007917E6"/>
    <w:rsid w:val="00792097"/>
    <w:rsid w:val="007921A9"/>
    <w:rsid w:val="00792474"/>
    <w:rsid w:val="007945EC"/>
    <w:rsid w:val="0079482E"/>
    <w:rsid w:val="007952FC"/>
    <w:rsid w:val="00797A24"/>
    <w:rsid w:val="007A1963"/>
    <w:rsid w:val="007A1993"/>
    <w:rsid w:val="007A1B4C"/>
    <w:rsid w:val="007A370B"/>
    <w:rsid w:val="007A3B87"/>
    <w:rsid w:val="007A3DCA"/>
    <w:rsid w:val="007A3EEB"/>
    <w:rsid w:val="007A7432"/>
    <w:rsid w:val="007A7AA7"/>
    <w:rsid w:val="007B0528"/>
    <w:rsid w:val="007B0B02"/>
    <w:rsid w:val="007B0FBF"/>
    <w:rsid w:val="007B1232"/>
    <w:rsid w:val="007B1755"/>
    <w:rsid w:val="007B2A25"/>
    <w:rsid w:val="007B3364"/>
    <w:rsid w:val="007B3B10"/>
    <w:rsid w:val="007B60F6"/>
    <w:rsid w:val="007C045E"/>
    <w:rsid w:val="007C0477"/>
    <w:rsid w:val="007C29D9"/>
    <w:rsid w:val="007C2A3F"/>
    <w:rsid w:val="007C560B"/>
    <w:rsid w:val="007C6916"/>
    <w:rsid w:val="007D0463"/>
    <w:rsid w:val="007D10CF"/>
    <w:rsid w:val="007D247F"/>
    <w:rsid w:val="007D265A"/>
    <w:rsid w:val="007D2AB4"/>
    <w:rsid w:val="007D32E0"/>
    <w:rsid w:val="007D3E5E"/>
    <w:rsid w:val="007D3E78"/>
    <w:rsid w:val="007D4761"/>
    <w:rsid w:val="007D4FB1"/>
    <w:rsid w:val="007D56EC"/>
    <w:rsid w:val="007D7174"/>
    <w:rsid w:val="007E0158"/>
    <w:rsid w:val="007E02C4"/>
    <w:rsid w:val="007E0E5E"/>
    <w:rsid w:val="007E1948"/>
    <w:rsid w:val="007E2C44"/>
    <w:rsid w:val="007E4E1C"/>
    <w:rsid w:val="007E5071"/>
    <w:rsid w:val="007E5199"/>
    <w:rsid w:val="007E761A"/>
    <w:rsid w:val="007F06D1"/>
    <w:rsid w:val="007F0B42"/>
    <w:rsid w:val="007F14F8"/>
    <w:rsid w:val="007F151D"/>
    <w:rsid w:val="007F3B39"/>
    <w:rsid w:val="007F72EB"/>
    <w:rsid w:val="007F7348"/>
    <w:rsid w:val="007F7EE7"/>
    <w:rsid w:val="008008DB"/>
    <w:rsid w:val="00801737"/>
    <w:rsid w:val="00801C8E"/>
    <w:rsid w:val="00802453"/>
    <w:rsid w:val="0080287C"/>
    <w:rsid w:val="008028D0"/>
    <w:rsid w:val="00802EEA"/>
    <w:rsid w:val="00806600"/>
    <w:rsid w:val="008069EA"/>
    <w:rsid w:val="0080739F"/>
    <w:rsid w:val="00810BCA"/>
    <w:rsid w:val="008122B1"/>
    <w:rsid w:val="00813642"/>
    <w:rsid w:val="0081419F"/>
    <w:rsid w:val="00816B9B"/>
    <w:rsid w:val="00816FA8"/>
    <w:rsid w:val="00821D0F"/>
    <w:rsid w:val="00822FE1"/>
    <w:rsid w:val="00823B19"/>
    <w:rsid w:val="008272B8"/>
    <w:rsid w:val="0083087E"/>
    <w:rsid w:val="00830DDD"/>
    <w:rsid w:val="00831355"/>
    <w:rsid w:val="0083280F"/>
    <w:rsid w:val="008330C1"/>
    <w:rsid w:val="00833830"/>
    <w:rsid w:val="008341B1"/>
    <w:rsid w:val="00834278"/>
    <w:rsid w:val="00834954"/>
    <w:rsid w:val="008371F6"/>
    <w:rsid w:val="008373A5"/>
    <w:rsid w:val="00837DE2"/>
    <w:rsid w:val="00837F63"/>
    <w:rsid w:val="008423BC"/>
    <w:rsid w:val="008451EF"/>
    <w:rsid w:val="00846316"/>
    <w:rsid w:val="00846D23"/>
    <w:rsid w:val="0084701D"/>
    <w:rsid w:val="00847A36"/>
    <w:rsid w:val="00847AD2"/>
    <w:rsid w:val="00847F0E"/>
    <w:rsid w:val="00850120"/>
    <w:rsid w:val="008506E4"/>
    <w:rsid w:val="0085159D"/>
    <w:rsid w:val="00852667"/>
    <w:rsid w:val="00854377"/>
    <w:rsid w:val="00854446"/>
    <w:rsid w:val="0086002C"/>
    <w:rsid w:val="008607CF"/>
    <w:rsid w:val="008611B6"/>
    <w:rsid w:val="008638A5"/>
    <w:rsid w:val="00863C55"/>
    <w:rsid w:val="008648FB"/>
    <w:rsid w:val="00865117"/>
    <w:rsid w:val="008669EB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4930"/>
    <w:rsid w:val="0087513F"/>
    <w:rsid w:val="00876026"/>
    <w:rsid w:val="0087607D"/>
    <w:rsid w:val="00876B94"/>
    <w:rsid w:val="008770D8"/>
    <w:rsid w:val="0087779E"/>
    <w:rsid w:val="008777CA"/>
    <w:rsid w:val="00877F68"/>
    <w:rsid w:val="00880684"/>
    <w:rsid w:val="00882A21"/>
    <w:rsid w:val="0088544E"/>
    <w:rsid w:val="00891AD9"/>
    <w:rsid w:val="0089355E"/>
    <w:rsid w:val="00893770"/>
    <w:rsid w:val="00893A9A"/>
    <w:rsid w:val="00895645"/>
    <w:rsid w:val="008957BF"/>
    <w:rsid w:val="00895DC4"/>
    <w:rsid w:val="008963C4"/>
    <w:rsid w:val="0089768E"/>
    <w:rsid w:val="008A0546"/>
    <w:rsid w:val="008A3379"/>
    <w:rsid w:val="008A3697"/>
    <w:rsid w:val="008A41D7"/>
    <w:rsid w:val="008A4357"/>
    <w:rsid w:val="008A50CE"/>
    <w:rsid w:val="008A51B8"/>
    <w:rsid w:val="008A5976"/>
    <w:rsid w:val="008A5CFE"/>
    <w:rsid w:val="008A6FF6"/>
    <w:rsid w:val="008A7D8C"/>
    <w:rsid w:val="008B07D0"/>
    <w:rsid w:val="008B0A1B"/>
    <w:rsid w:val="008B0CC3"/>
    <w:rsid w:val="008B11B8"/>
    <w:rsid w:val="008B2C94"/>
    <w:rsid w:val="008B332A"/>
    <w:rsid w:val="008B3CC3"/>
    <w:rsid w:val="008B46CC"/>
    <w:rsid w:val="008B4846"/>
    <w:rsid w:val="008B4CB5"/>
    <w:rsid w:val="008B7AA7"/>
    <w:rsid w:val="008B7DD0"/>
    <w:rsid w:val="008C048A"/>
    <w:rsid w:val="008C0E07"/>
    <w:rsid w:val="008C2248"/>
    <w:rsid w:val="008C3B7D"/>
    <w:rsid w:val="008C5446"/>
    <w:rsid w:val="008C6A77"/>
    <w:rsid w:val="008C7D65"/>
    <w:rsid w:val="008D2659"/>
    <w:rsid w:val="008D2E93"/>
    <w:rsid w:val="008D386F"/>
    <w:rsid w:val="008D5381"/>
    <w:rsid w:val="008D5F32"/>
    <w:rsid w:val="008D5FFC"/>
    <w:rsid w:val="008D72B5"/>
    <w:rsid w:val="008E0615"/>
    <w:rsid w:val="008E131E"/>
    <w:rsid w:val="008E25FD"/>
    <w:rsid w:val="008E264F"/>
    <w:rsid w:val="008E26D5"/>
    <w:rsid w:val="008E304A"/>
    <w:rsid w:val="008E35A1"/>
    <w:rsid w:val="008E397A"/>
    <w:rsid w:val="008E4168"/>
    <w:rsid w:val="008E4D77"/>
    <w:rsid w:val="008E5346"/>
    <w:rsid w:val="008E5964"/>
    <w:rsid w:val="008E7E64"/>
    <w:rsid w:val="008E7EBF"/>
    <w:rsid w:val="008F09DB"/>
    <w:rsid w:val="008F0E5E"/>
    <w:rsid w:val="008F1350"/>
    <w:rsid w:val="008F4ACB"/>
    <w:rsid w:val="008F5507"/>
    <w:rsid w:val="008F5EEA"/>
    <w:rsid w:val="008F5F76"/>
    <w:rsid w:val="008F780B"/>
    <w:rsid w:val="008F7D6B"/>
    <w:rsid w:val="009004B1"/>
    <w:rsid w:val="009005F5"/>
    <w:rsid w:val="00901F65"/>
    <w:rsid w:val="009022D2"/>
    <w:rsid w:val="009044C0"/>
    <w:rsid w:val="00904E06"/>
    <w:rsid w:val="0090573A"/>
    <w:rsid w:val="009078AB"/>
    <w:rsid w:val="00907E36"/>
    <w:rsid w:val="00912A2F"/>
    <w:rsid w:val="009142A8"/>
    <w:rsid w:val="0091584C"/>
    <w:rsid w:val="0091586E"/>
    <w:rsid w:val="00916C6E"/>
    <w:rsid w:val="0091743E"/>
    <w:rsid w:val="0092006A"/>
    <w:rsid w:val="00920454"/>
    <w:rsid w:val="00920BDC"/>
    <w:rsid w:val="00921BD8"/>
    <w:rsid w:val="00921F90"/>
    <w:rsid w:val="00922259"/>
    <w:rsid w:val="0092261E"/>
    <w:rsid w:val="00922D66"/>
    <w:rsid w:val="009233B0"/>
    <w:rsid w:val="00923650"/>
    <w:rsid w:val="0092544B"/>
    <w:rsid w:val="009264FB"/>
    <w:rsid w:val="00926BB5"/>
    <w:rsid w:val="009278B6"/>
    <w:rsid w:val="00930F8D"/>
    <w:rsid w:val="00931469"/>
    <w:rsid w:val="009315C6"/>
    <w:rsid w:val="00932D7B"/>
    <w:rsid w:val="009330DF"/>
    <w:rsid w:val="00933999"/>
    <w:rsid w:val="009339D9"/>
    <w:rsid w:val="00933F3F"/>
    <w:rsid w:val="0093546B"/>
    <w:rsid w:val="00936F0B"/>
    <w:rsid w:val="00937B2F"/>
    <w:rsid w:val="009404C9"/>
    <w:rsid w:val="0094139B"/>
    <w:rsid w:val="00941CC9"/>
    <w:rsid w:val="00942BDF"/>
    <w:rsid w:val="009448C7"/>
    <w:rsid w:val="00944A64"/>
    <w:rsid w:val="00945DA5"/>
    <w:rsid w:val="009464E5"/>
    <w:rsid w:val="009465E3"/>
    <w:rsid w:val="009477E2"/>
    <w:rsid w:val="00950B5A"/>
    <w:rsid w:val="00952E07"/>
    <w:rsid w:val="0095314B"/>
    <w:rsid w:val="00955B95"/>
    <w:rsid w:val="00955FA6"/>
    <w:rsid w:val="00957AB9"/>
    <w:rsid w:val="00957AC6"/>
    <w:rsid w:val="00957B89"/>
    <w:rsid w:val="00957D1F"/>
    <w:rsid w:val="00960C12"/>
    <w:rsid w:val="00961BCD"/>
    <w:rsid w:val="00963285"/>
    <w:rsid w:val="00963D91"/>
    <w:rsid w:val="00963E4A"/>
    <w:rsid w:val="00964369"/>
    <w:rsid w:val="00965A8B"/>
    <w:rsid w:val="00970270"/>
    <w:rsid w:val="0097047E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72AF"/>
    <w:rsid w:val="00977C60"/>
    <w:rsid w:val="00977E4E"/>
    <w:rsid w:val="00982276"/>
    <w:rsid w:val="00984014"/>
    <w:rsid w:val="00984297"/>
    <w:rsid w:val="009874CA"/>
    <w:rsid w:val="00991496"/>
    <w:rsid w:val="0099177C"/>
    <w:rsid w:val="00993F0D"/>
    <w:rsid w:val="00995188"/>
    <w:rsid w:val="009958A5"/>
    <w:rsid w:val="00996005"/>
    <w:rsid w:val="009A0630"/>
    <w:rsid w:val="009A0D32"/>
    <w:rsid w:val="009A2830"/>
    <w:rsid w:val="009A2F8F"/>
    <w:rsid w:val="009A321D"/>
    <w:rsid w:val="009A48A1"/>
    <w:rsid w:val="009A56E0"/>
    <w:rsid w:val="009A6E9A"/>
    <w:rsid w:val="009A74F4"/>
    <w:rsid w:val="009A7BC3"/>
    <w:rsid w:val="009B19CA"/>
    <w:rsid w:val="009B1A2D"/>
    <w:rsid w:val="009B1F89"/>
    <w:rsid w:val="009B488E"/>
    <w:rsid w:val="009B4C96"/>
    <w:rsid w:val="009B5B76"/>
    <w:rsid w:val="009B6641"/>
    <w:rsid w:val="009B6AD3"/>
    <w:rsid w:val="009B74B1"/>
    <w:rsid w:val="009B7AD6"/>
    <w:rsid w:val="009B7FC8"/>
    <w:rsid w:val="009C00E4"/>
    <w:rsid w:val="009C126A"/>
    <w:rsid w:val="009C1778"/>
    <w:rsid w:val="009C3D55"/>
    <w:rsid w:val="009C3EA7"/>
    <w:rsid w:val="009C456C"/>
    <w:rsid w:val="009C4A97"/>
    <w:rsid w:val="009C4E29"/>
    <w:rsid w:val="009C5231"/>
    <w:rsid w:val="009C5EFD"/>
    <w:rsid w:val="009C647F"/>
    <w:rsid w:val="009C7B33"/>
    <w:rsid w:val="009D0DEC"/>
    <w:rsid w:val="009D5543"/>
    <w:rsid w:val="009D5A30"/>
    <w:rsid w:val="009D61DC"/>
    <w:rsid w:val="009D63DA"/>
    <w:rsid w:val="009D6ADC"/>
    <w:rsid w:val="009D7CB7"/>
    <w:rsid w:val="009E27F0"/>
    <w:rsid w:val="009E399A"/>
    <w:rsid w:val="009E5B37"/>
    <w:rsid w:val="009E65F1"/>
    <w:rsid w:val="009F0232"/>
    <w:rsid w:val="009F061B"/>
    <w:rsid w:val="009F0C99"/>
    <w:rsid w:val="009F186C"/>
    <w:rsid w:val="009F19EF"/>
    <w:rsid w:val="009F1CAA"/>
    <w:rsid w:val="009F272A"/>
    <w:rsid w:val="009F2D93"/>
    <w:rsid w:val="009F3178"/>
    <w:rsid w:val="009F3D0D"/>
    <w:rsid w:val="009F53DA"/>
    <w:rsid w:val="009F58C9"/>
    <w:rsid w:val="009F5946"/>
    <w:rsid w:val="009F6E22"/>
    <w:rsid w:val="00A012AC"/>
    <w:rsid w:val="00A046D3"/>
    <w:rsid w:val="00A04C81"/>
    <w:rsid w:val="00A059D2"/>
    <w:rsid w:val="00A06657"/>
    <w:rsid w:val="00A06A48"/>
    <w:rsid w:val="00A06BDE"/>
    <w:rsid w:val="00A10EB5"/>
    <w:rsid w:val="00A12EF1"/>
    <w:rsid w:val="00A13321"/>
    <w:rsid w:val="00A13D12"/>
    <w:rsid w:val="00A13D4A"/>
    <w:rsid w:val="00A158F1"/>
    <w:rsid w:val="00A16131"/>
    <w:rsid w:val="00A16C86"/>
    <w:rsid w:val="00A17F37"/>
    <w:rsid w:val="00A2044E"/>
    <w:rsid w:val="00A216C6"/>
    <w:rsid w:val="00A2189E"/>
    <w:rsid w:val="00A2545A"/>
    <w:rsid w:val="00A25E62"/>
    <w:rsid w:val="00A26134"/>
    <w:rsid w:val="00A263E5"/>
    <w:rsid w:val="00A26B79"/>
    <w:rsid w:val="00A310BD"/>
    <w:rsid w:val="00A33013"/>
    <w:rsid w:val="00A33C98"/>
    <w:rsid w:val="00A346A1"/>
    <w:rsid w:val="00A34D07"/>
    <w:rsid w:val="00A36574"/>
    <w:rsid w:val="00A40CA9"/>
    <w:rsid w:val="00A414BA"/>
    <w:rsid w:val="00A416A7"/>
    <w:rsid w:val="00A41874"/>
    <w:rsid w:val="00A41BB7"/>
    <w:rsid w:val="00A41F64"/>
    <w:rsid w:val="00A42287"/>
    <w:rsid w:val="00A42943"/>
    <w:rsid w:val="00A43658"/>
    <w:rsid w:val="00A44B92"/>
    <w:rsid w:val="00A44BE7"/>
    <w:rsid w:val="00A46917"/>
    <w:rsid w:val="00A46998"/>
    <w:rsid w:val="00A46C05"/>
    <w:rsid w:val="00A47182"/>
    <w:rsid w:val="00A508AB"/>
    <w:rsid w:val="00A508B8"/>
    <w:rsid w:val="00A51775"/>
    <w:rsid w:val="00A51B7D"/>
    <w:rsid w:val="00A52D65"/>
    <w:rsid w:val="00A52D6D"/>
    <w:rsid w:val="00A56605"/>
    <w:rsid w:val="00A57A93"/>
    <w:rsid w:val="00A57FF1"/>
    <w:rsid w:val="00A61064"/>
    <w:rsid w:val="00A63EF1"/>
    <w:rsid w:val="00A6479E"/>
    <w:rsid w:val="00A65805"/>
    <w:rsid w:val="00A6683E"/>
    <w:rsid w:val="00A70150"/>
    <w:rsid w:val="00A7053E"/>
    <w:rsid w:val="00A70CC2"/>
    <w:rsid w:val="00A7129E"/>
    <w:rsid w:val="00A72793"/>
    <w:rsid w:val="00A72E3F"/>
    <w:rsid w:val="00A75280"/>
    <w:rsid w:val="00A756DC"/>
    <w:rsid w:val="00A768F2"/>
    <w:rsid w:val="00A77AAB"/>
    <w:rsid w:val="00A8013B"/>
    <w:rsid w:val="00A80FE8"/>
    <w:rsid w:val="00A81375"/>
    <w:rsid w:val="00A81EC5"/>
    <w:rsid w:val="00A86754"/>
    <w:rsid w:val="00A86AAA"/>
    <w:rsid w:val="00A87673"/>
    <w:rsid w:val="00A91430"/>
    <w:rsid w:val="00A92990"/>
    <w:rsid w:val="00A94400"/>
    <w:rsid w:val="00A96C50"/>
    <w:rsid w:val="00A9733D"/>
    <w:rsid w:val="00AA0016"/>
    <w:rsid w:val="00AA34B9"/>
    <w:rsid w:val="00AA3C3C"/>
    <w:rsid w:val="00AA3F85"/>
    <w:rsid w:val="00AA4D45"/>
    <w:rsid w:val="00AA6FE9"/>
    <w:rsid w:val="00AB037A"/>
    <w:rsid w:val="00AB2534"/>
    <w:rsid w:val="00AB2C0B"/>
    <w:rsid w:val="00AB40A7"/>
    <w:rsid w:val="00AB4338"/>
    <w:rsid w:val="00AB5B39"/>
    <w:rsid w:val="00AB5F1E"/>
    <w:rsid w:val="00AB615E"/>
    <w:rsid w:val="00AB632E"/>
    <w:rsid w:val="00AB7538"/>
    <w:rsid w:val="00AC4B06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2E2"/>
    <w:rsid w:val="00AE34C9"/>
    <w:rsid w:val="00AE4798"/>
    <w:rsid w:val="00AE6C3C"/>
    <w:rsid w:val="00AE74C2"/>
    <w:rsid w:val="00AE7C3A"/>
    <w:rsid w:val="00AF00A6"/>
    <w:rsid w:val="00AF1B0D"/>
    <w:rsid w:val="00AF2173"/>
    <w:rsid w:val="00AF2644"/>
    <w:rsid w:val="00AF3BAD"/>
    <w:rsid w:val="00AF3DFC"/>
    <w:rsid w:val="00AF43E1"/>
    <w:rsid w:val="00AF4A49"/>
    <w:rsid w:val="00AF5FF3"/>
    <w:rsid w:val="00AF639C"/>
    <w:rsid w:val="00AF713B"/>
    <w:rsid w:val="00AF7CC6"/>
    <w:rsid w:val="00B00E1F"/>
    <w:rsid w:val="00B026C7"/>
    <w:rsid w:val="00B02C19"/>
    <w:rsid w:val="00B03296"/>
    <w:rsid w:val="00B0397F"/>
    <w:rsid w:val="00B06C96"/>
    <w:rsid w:val="00B0777F"/>
    <w:rsid w:val="00B07ABC"/>
    <w:rsid w:val="00B07F19"/>
    <w:rsid w:val="00B10286"/>
    <w:rsid w:val="00B1048A"/>
    <w:rsid w:val="00B12365"/>
    <w:rsid w:val="00B12C00"/>
    <w:rsid w:val="00B142FB"/>
    <w:rsid w:val="00B14A3A"/>
    <w:rsid w:val="00B1528D"/>
    <w:rsid w:val="00B15645"/>
    <w:rsid w:val="00B208F6"/>
    <w:rsid w:val="00B21612"/>
    <w:rsid w:val="00B22222"/>
    <w:rsid w:val="00B2413A"/>
    <w:rsid w:val="00B24766"/>
    <w:rsid w:val="00B263BA"/>
    <w:rsid w:val="00B268B3"/>
    <w:rsid w:val="00B27931"/>
    <w:rsid w:val="00B32491"/>
    <w:rsid w:val="00B3311B"/>
    <w:rsid w:val="00B348B3"/>
    <w:rsid w:val="00B34E34"/>
    <w:rsid w:val="00B36E06"/>
    <w:rsid w:val="00B37A53"/>
    <w:rsid w:val="00B37F08"/>
    <w:rsid w:val="00B40080"/>
    <w:rsid w:val="00B40526"/>
    <w:rsid w:val="00B42488"/>
    <w:rsid w:val="00B42BF5"/>
    <w:rsid w:val="00B42EE6"/>
    <w:rsid w:val="00B43A0F"/>
    <w:rsid w:val="00B448E6"/>
    <w:rsid w:val="00B44ED8"/>
    <w:rsid w:val="00B46464"/>
    <w:rsid w:val="00B468C6"/>
    <w:rsid w:val="00B4767B"/>
    <w:rsid w:val="00B478DD"/>
    <w:rsid w:val="00B47E99"/>
    <w:rsid w:val="00B507B6"/>
    <w:rsid w:val="00B51041"/>
    <w:rsid w:val="00B513A8"/>
    <w:rsid w:val="00B51E60"/>
    <w:rsid w:val="00B52446"/>
    <w:rsid w:val="00B52C15"/>
    <w:rsid w:val="00B53DED"/>
    <w:rsid w:val="00B55402"/>
    <w:rsid w:val="00B5630D"/>
    <w:rsid w:val="00B56336"/>
    <w:rsid w:val="00B563AC"/>
    <w:rsid w:val="00B566A4"/>
    <w:rsid w:val="00B56CC0"/>
    <w:rsid w:val="00B56D1C"/>
    <w:rsid w:val="00B571E4"/>
    <w:rsid w:val="00B6158C"/>
    <w:rsid w:val="00B62027"/>
    <w:rsid w:val="00B67263"/>
    <w:rsid w:val="00B6791F"/>
    <w:rsid w:val="00B67AC1"/>
    <w:rsid w:val="00B700BA"/>
    <w:rsid w:val="00B705AF"/>
    <w:rsid w:val="00B7065C"/>
    <w:rsid w:val="00B706E7"/>
    <w:rsid w:val="00B70C7D"/>
    <w:rsid w:val="00B70F81"/>
    <w:rsid w:val="00B71EC7"/>
    <w:rsid w:val="00B744B0"/>
    <w:rsid w:val="00B74772"/>
    <w:rsid w:val="00B751A6"/>
    <w:rsid w:val="00B756C3"/>
    <w:rsid w:val="00B75B2E"/>
    <w:rsid w:val="00B7694D"/>
    <w:rsid w:val="00B76A87"/>
    <w:rsid w:val="00B805F1"/>
    <w:rsid w:val="00B80D09"/>
    <w:rsid w:val="00B81451"/>
    <w:rsid w:val="00B82003"/>
    <w:rsid w:val="00B82B22"/>
    <w:rsid w:val="00B831BB"/>
    <w:rsid w:val="00B84120"/>
    <w:rsid w:val="00B844F8"/>
    <w:rsid w:val="00B84A57"/>
    <w:rsid w:val="00B84DE4"/>
    <w:rsid w:val="00B85D35"/>
    <w:rsid w:val="00B876DA"/>
    <w:rsid w:val="00B91FF1"/>
    <w:rsid w:val="00B93755"/>
    <w:rsid w:val="00B938E7"/>
    <w:rsid w:val="00B941BE"/>
    <w:rsid w:val="00B9448A"/>
    <w:rsid w:val="00B96BD5"/>
    <w:rsid w:val="00BA1188"/>
    <w:rsid w:val="00BA22F1"/>
    <w:rsid w:val="00BA2FFA"/>
    <w:rsid w:val="00BA39D8"/>
    <w:rsid w:val="00BA443E"/>
    <w:rsid w:val="00BA7B06"/>
    <w:rsid w:val="00BB0E15"/>
    <w:rsid w:val="00BB5434"/>
    <w:rsid w:val="00BB750D"/>
    <w:rsid w:val="00BB7D2E"/>
    <w:rsid w:val="00BC1D9B"/>
    <w:rsid w:val="00BC1EEB"/>
    <w:rsid w:val="00BC309A"/>
    <w:rsid w:val="00BC4928"/>
    <w:rsid w:val="00BC548D"/>
    <w:rsid w:val="00BC637A"/>
    <w:rsid w:val="00BC765B"/>
    <w:rsid w:val="00BC78CE"/>
    <w:rsid w:val="00BD0F2F"/>
    <w:rsid w:val="00BD3655"/>
    <w:rsid w:val="00BD3DE5"/>
    <w:rsid w:val="00BD6018"/>
    <w:rsid w:val="00BD62AF"/>
    <w:rsid w:val="00BD65A4"/>
    <w:rsid w:val="00BD65F5"/>
    <w:rsid w:val="00BD79C9"/>
    <w:rsid w:val="00BD7A15"/>
    <w:rsid w:val="00BE04EF"/>
    <w:rsid w:val="00BE0816"/>
    <w:rsid w:val="00BE115A"/>
    <w:rsid w:val="00BE194B"/>
    <w:rsid w:val="00BE34FD"/>
    <w:rsid w:val="00BE4734"/>
    <w:rsid w:val="00BE57D5"/>
    <w:rsid w:val="00BE5960"/>
    <w:rsid w:val="00BE66BD"/>
    <w:rsid w:val="00BF1772"/>
    <w:rsid w:val="00BF39A3"/>
    <w:rsid w:val="00BF518B"/>
    <w:rsid w:val="00BF5214"/>
    <w:rsid w:val="00BF614F"/>
    <w:rsid w:val="00C00D2B"/>
    <w:rsid w:val="00C00DC9"/>
    <w:rsid w:val="00C011D7"/>
    <w:rsid w:val="00C011DA"/>
    <w:rsid w:val="00C03D93"/>
    <w:rsid w:val="00C0435D"/>
    <w:rsid w:val="00C047ED"/>
    <w:rsid w:val="00C04CDF"/>
    <w:rsid w:val="00C06166"/>
    <w:rsid w:val="00C070A3"/>
    <w:rsid w:val="00C07D2F"/>
    <w:rsid w:val="00C10523"/>
    <w:rsid w:val="00C1064B"/>
    <w:rsid w:val="00C13CCF"/>
    <w:rsid w:val="00C14799"/>
    <w:rsid w:val="00C14829"/>
    <w:rsid w:val="00C1491E"/>
    <w:rsid w:val="00C15DD3"/>
    <w:rsid w:val="00C20D6A"/>
    <w:rsid w:val="00C228B4"/>
    <w:rsid w:val="00C236F4"/>
    <w:rsid w:val="00C238CB"/>
    <w:rsid w:val="00C23F2F"/>
    <w:rsid w:val="00C24687"/>
    <w:rsid w:val="00C24BF2"/>
    <w:rsid w:val="00C25445"/>
    <w:rsid w:val="00C25CE4"/>
    <w:rsid w:val="00C2607A"/>
    <w:rsid w:val="00C2691F"/>
    <w:rsid w:val="00C27C5E"/>
    <w:rsid w:val="00C3015D"/>
    <w:rsid w:val="00C305E2"/>
    <w:rsid w:val="00C31A56"/>
    <w:rsid w:val="00C328CE"/>
    <w:rsid w:val="00C33B48"/>
    <w:rsid w:val="00C41038"/>
    <w:rsid w:val="00C433E2"/>
    <w:rsid w:val="00C433F9"/>
    <w:rsid w:val="00C4450D"/>
    <w:rsid w:val="00C44C09"/>
    <w:rsid w:val="00C452BD"/>
    <w:rsid w:val="00C456F8"/>
    <w:rsid w:val="00C46D32"/>
    <w:rsid w:val="00C50206"/>
    <w:rsid w:val="00C504F7"/>
    <w:rsid w:val="00C50879"/>
    <w:rsid w:val="00C50921"/>
    <w:rsid w:val="00C50C3E"/>
    <w:rsid w:val="00C517BA"/>
    <w:rsid w:val="00C518A1"/>
    <w:rsid w:val="00C52567"/>
    <w:rsid w:val="00C52F5C"/>
    <w:rsid w:val="00C5393D"/>
    <w:rsid w:val="00C54036"/>
    <w:rsid w:val="00C54EA6"/>
    <w:rsid w:val="00C55315"/>
    <w:rsid w:val="00C5537F"/>
    <w:rsid w:val="00C55842"/>
    <w:rsid w:val="00C56644"/>
    <w:rsid w:val="00C575C0"/>
    <w:rsid w:val="00C57E18"/>
    <w:rsid w:val="00C612BE"/>
    <w:rsid w:val="00C63B85"/>
    <w:rsid w:val="00C64C1C"/>
    <w:rsid w:val="00C660C7"/>
    <w:rsid w:val="00C67348"/>
    <w:rsid w:val="00C704B8"/>
    <w:rsid w:val="00C715AD"/>
    <w:rsid w:val="00C72CD9"/>
    <w:rsid w:val="00C7457A"/>
    <w:rsid w:val="00C7786C"/>
    <w:rsid w:val="00C800E2"/>
    <w:rsid w:val="00C8013A"/>
    <w:rsid w:val="00C81253"/>
    <w:rsid w:val="00C8252D"/>
    <w:rsid w:val="00C85102"/>
    <w:rsid w:val="00C85FBC"/>
    <w:rsid w:val="00C8618F"/>
    <w:rsid w:val="00C86E95"/>
    <w:rsid w:val="00C86ECA"/>
    <w:rsid w:val="00C8746A"/>
    <w:rsid w:val="00C91CC4"/>
    <w:rsid w:val="00C9230F"/>
    <w:rsid w:val="00C92471"/>
    <w:rsid w:val="00C9272E"/>
    <w:rsid w:val="00C947E3"/>
    <w:rsid w:val="00C94EC9"/>
    <w:rsid w:val="00C960CF"/>
    <w:rsid w:val="00C96BC8"/>
    <w:rsid w:val="00C976DC"/>
    <w:rsid w:val="00C97B2D"/>
    <w:rsid w:val="00CA0618"/>
    <w:rsid w:val="00CA1318"/>
    <w:rsid w:val="00CA14FA"/>
    <w:rsid w:val="00CA1D78"/>
    <w:rsid w:val="00CA1EB9"/>
    <w:rsid w:val="00CA245D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1071"/>
    <w:rsid w:val="00CC233D"/>
    <w:rsid w:val="00CC662A"/>
    <w:rsid w:val="00CC6BC6"/>
    <w:rsid w:val="00CD08C9"/>
    <w:rsid w:val="00CD08FA"/>
    <w:rsid w:val="00CD0D06"/>
    <w:rsid w:val="00CD1C71"/>
    <w:rsid w:val="00CD2009"/>
    <w:rsid w:val="00CD29C6"/>
    <w:rsid w:val="00CD3C56"/>
    <w:rsid w:val="00CD4853"/>
    <w:rsid w:val="00CD5968"/>
    <w:rsid w:val="00CD609B"/>
    <w:rsid w:val="00CD793B"/>
    <w:rsid w:val="00CD7F43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1E2F"/>
    <w:rsid w:val="00CF22F2"/>
    <w:rsid w:val="00CF24BB"/>
    <w:rsid w:val="00CF52E4"/>
    <w:rsid w:val="00CF57D4"/>
    <w:rsid w:val="00CF6425"/>
    <w:rsid w:val="00D00C9F"/>
    <w:rsid w:val="00D01A8D"/>
    <w:rsid w:val="00D028FA"/>
    <w:rsid w:val="00D034E1"/>
    <w:rsid w:val="00D03A07"/>
    <w:rsid w:val="00D04003"/>
    <w:rsid w:val="00D053B8"/>
    <w:rsid w:val="00D065A0"/>
    <w:rsid w:val="00D07AAB"/>
    <w:rsid w:val="00D10846"/>
    <w:rsid w:val="00D10887"/>
    <w:rsid w:val="00D10E6D"/>
    <w:rsid w:val="00D11748"/>
    <w:rsid w:val="00D15ACB"/>
    <w:rsid w:val="00D16BA6"/>
    <w:rsid w:val="00D17F21"/>
    <w:rsid w:val="00D20FB5"/>
    <w:rsid w:val="00D21D79"/>
    <w:rsid w:val="00D22C3A"/>
    <w:rsid w:val="00D23B96"/>
    <w:rsid w:val="00D2482A"/>
    <w:rsid w:val="00D260D7"/>
    <w:rsid w:val="00D26649"/>
    <w:rsid w:val="00D26F3A"/>
    <w:rsid w:val="00D278C1"/>
    <w:rsid w:val="00D27D12"/>
    <w:rsid w:val="00D3147E"/>
    <w:rsid w:val="00D318BA"/>
    <w:rsid w:val="00D31A6B"/>
    <w:rsid w:val="00D3269D"/>
    <w:rsid w:val="00D3288D"/>
    <w:rsid w:val="00D33C78"/>
    <w:rsid w:val="00D33E8B"/>
    <w:rsid w:val="00D34090"/>
    <w:rsid w:val="00D36487"/>
    <w:rsid w:val="00D37568"/>
    <w:rsid w:val="00D40C29"/>
    <w:rsid w:val="00D41503"/>
    <w:rsid w:val="00D41808"/>
    <w:rsid w:val="00D422D2"/>
    <w:rsid w:val="00D424E8"/>
    <w:rsid w:val="00D427F9"/>
    <w:rsid w:val="00D43179"/>
    <w:rsid w:val="00D43BE6"/>
    <w:rsid w:val="00D4445E"/>
    <w:rsid w:val="00D45213"/>
    <w:rsid w:val="00D506E0"/>
    <w:rsid w:val="00D50EEC"/>
    <w:rsid w:val="00D51324"/>
    <w:rsid w:val="00D5144C"/>
    <w:rsid w:val="00D51E23"/>
    <w:rsid w:val="00D51E97"/>
    <w:rsid w:val="00D542B1"/>
    <w:rsid w:val="00D57AC0"/>
    <w:rsid w:val="00D605F2"/>
    <w:rsid w:val="00D60EE4"/>
    <w:rsid w:val="00D61CB1"/>
    <w:rsid w:val="00D63259"/>
    <w:rsid w:val="00D6467C"/>
    <w:rsid w:val="00D64719"/>
    <w:rsid w:val="00D647EC"/>
    <w:rsid w:val="00D67B51"/>
    <w:rsid w:val="00D70493"/>
    <w:rsid w:val="00D706EA"/>
    <w:rsid w:val="00D70E5D"/>
    <w:rsid w:val="00D738BF"/>
    <w:rsid w:val="00D73A20"/>
    <w:rsid w:val="00D73CEC"/>
    <w:rsid w:val="00D751CB"/>
    <w:rsid w:val="00D75582"/>
    <w:rsid w:val="00D759D3"/>
    <w:rsid w:val="00D76CEB"/>
    <w:rsid w:val="00D772CD"/>
    <w:rsid w:val="00D815BE"/>
    <w:rsid w:val="00D82C14"/>
    <w:rsid w:val="00D83970"/>
    <w:rsid w:val="00D8401E"/>
    <w:rsid w:val="00D85CA9"/>
    <w:rsid w:val="00D86E21"/>
    <w:rsid w:val="00D8704E"/>
    <w:rsid w:val="00D90181"/>
    <w:rsid w:val="00D90482"/>
    <w:rsid w:val="00D91094"/>
    <w:rsid w:val="00D914D4"/>
    <w:rsid w:val="00D92703"/>
    <w:rsid w:val="00D92F49"/>
    <w:rsid w:val="00D92FC1"/>
    <w:rsid w:val="00D93B32"/>
    <w:rsid w:val="00D95B5A"/>
    <w:rsid w:val="00D9623B"/>
    <w:rsid w:val="00D96C28"/>
    <w:rsid w:val="00D96CD0"/>
    <w:rsid w:val="00D9711B"/>
    <w:rsid w:val="00DA02D8"/>
    <w:rsid w:val="00DA1027"/>
    <w:rsid w:val="00DA13A3"/>
    <w:rsid w:val="00DA18DB"/>
    <w:rsid w:val="00DA1B80"/>
    <w:rsid w:val="00DA290B"/>
    <w:rsid w:val="00DA2DC7"/>
    <w:rsid w:val="00DA45C0"/>
    <w:rsid w:val="00DA45E9"/>
    <w:rsid w:val="00DA4EC0"/>
    <w:rsid w:val="00DA5B00"/>
    <w:rsid w:val="00DA5E06"/>
    <w:rsid w:val="00DB4786"/>
    <w:rsid w:val="00DB47B9"/>
    <w:rsid w:val="00DB4E77"/>
    <w:rsid w:val="00DB5E4A"/>
    <w:rsid w:val="00DB5E94"/>
    <w:rsid w:val="00DB7275"/>
    <w:rsid w:val="00DB7AA0"/>
    <w:rsid w:val="00DC2CE0"/>
    <w:rsid w:val="00DC5FCC"/>
    <w:rsid w:val="00DD0391"/>
    <w:rsid w:val="00DD05A2"/>
    <w:rsid w:val="00DD0C35"/>
    <w:rsid w:val="00DD3995"/>
    <w:rsid w:val="00DD3B4D"/>
    <w:rsid w:val="00DD4511"/>
    <w:rsid w:val="00DD50BB"/>
    <w:rsid w:val="00DD50BE"/>
    <w:rsid w:val="00DD5A86"/>
    <w:rsid w:val="00DD5F81"/>
    <w:rsid w:val="00DD6718"/>
    <w:rsid w:val="00DD7030"/>
    <w:rsid w:val="00DD7853"/>
    <w:rsid w:val="00DE1BB6"/>
    <w:rsid w:val="00DE3279"/>
    <w:rsid w:val="00DE3780"/>
    <w:rsid w:val="00DE4739"/>
    <w:rsid w:val="00DE476A"/>
    <w:rsid w:val="00DE5919"/>
    <w:rsid w:val="00DE5990"/>
    <w:rsid w:val="00DE59BC"/>
    <w:rsid w:val="00DE5E7C"/>
    <w:rsid w:val="00DE657B"/>
    <w:rsid w:val="00DE7A2E"/>
    <w:rsid w:val="00DF14A9"/>
    <w:rsid w:val="00DF1FEC"/>
    <w:rsid w:val="00DF38FE"/>
    <w:rsid w:val="00DF407A"/>
    <w:rsid w:val="00E0097C"/>
    <w:rsid w:val="00E00C48"/>
    <w:rsid w:val="00E011E0"/>
    <w:rsid w:val="00E057EC"/>
    <w:rsid w:val="00E05A73"/>
    <w:rsid w:val="00E11067"/>
    <w:rsid w:val="00E128F7"/>
    <w:rsid w:val="00E129C5"/>
    <w:rsid w:val="00E12D8C"/>
    <w:rsid w:val="00E137C5"/>
    <w:rsid w:val="00E15A50"/>
    <w:rsid w:val="00E15B4D"/>
    <w:rsid w:val="00E20013"/>
    <w:rsid w:val="00E2033E"/>
    <w:rsid w:val="00E2154B"/>
    <w:rsid w:val="00E21D6A"/>
    <w:rsid w:val="00E2237E"/>
    <w:rsid w:val="00E24120"/>
    <w:rsid w:val="00E241C8"/>
    <w:rsid w:val="00E26AF5"/>
    <w:rsid w:val="00E27A1A"/>
    <w:rsid w:val="00E27E73"/>
    <w:rsid w:val="00E309CE"/>
    <w:rsid w:val="00E33454"/>
    <w:rsid w:val="00E340FA"/>
    <w:rsid w:val="00E37B2B"/>
    <w:rsid w:val="00E37BE7"/>
    <w:rsid w:val="00E37E85"/>
    <w:rsid w:val="00E40D1E"/>
    <w:rsid w:val="00E40D7F"/>
    <w:rsid w:val="00E41CFF"/>
    <w:rsid w:val="00E44616"/>
    <w:rsid w:val="00E448E8"/>
    <w:rsid w:val="00E44A16"/>
    <w:rsid w:val="00E4501F"/>
    <w:rsid w:val="00E458DF"/>
    <w:rsid w:val="00E46194"/>
    <w:rsid w:val="00E462AB"/>
    <w:rsid w:val="00E46BEB"/>
    <w:rsid w:val="00E47A87"/>
    <w:rsid w:val="00E51619"/>
    <w:rsid w:val="00E51BCB"/>
    <w:rsid w:val="00E5287D"/>
    <w:rsid w:val="00E52FD2"/>
    <w:rsid w:val="00E53BF0"/>
    <w:rsid w:val="00E56697"/>
    <w:rsid w:val="00E56709"/>
    <w:rsid w:val="00E60F75"/>
    <w:rsid w:val="00E6371C"/>
    <w:rsid w:val="00E64051"/>
    <w:rsid w:val="00E64CA4"/>
    <w:rsid w:val="00E65E92"/>
    <w:rsid w:val="00E66E02"/>
    <w:rsid w:val="00E67848"/>
    <w:rsid w:val="00E70305"/>
    <w:rsid w:val="00E7059C"/>
    <w:rsid w:val="00E70C1E"/>
    <w:rsid w:val="00E71FB4"/>
    <w:rsid w:val="00E747A3"/>
    <w:rsid w:val="00E74F18"/>
    <w:rsid w:val="00E766DC"/>
    <w:rsid w:val="00E77224"/>
    <w:rsid w:val="00E77FF7"/>
    <w:rsid w:val="00E809A7"/>
    <w:rsid w:val="00E81F94"/>
    <w:rsid w:val="00E82F36"/>
    <w:rsid w:val="00E83291"/>
    <w:rsid w:val="00E856F6"/>
    <w:rsid w:val="00E86A3C"/>
    <w:rsid w:val="00E86BF2"/>
    <w:rsid w:val="00E8731C"/>
    <w:rsid w:val="00E87536"/>
    <w:rsid w:val="00E875D4"/>
    <w:rsid w:val="00E87A30"/>
    <w:rsid w:val="00E905AC"/>
    <w:rsid w:val="00E90741"/>
    <w:rsid w:val="00E90B4A"/>
    <w:rsid w:val="00E919D0"/>
    <w:rsid w:val="00E91B4D"/>
    <w:rsid w:val="00E920E7"/>
    <w:rsid w:val="00E92369"/>
    <w:rsid w:val="00E931BC"/>
    <w:rsid w:val="00E9428B"/>
    <w:rsid w:val="00E9498C"/>
    <w:rsid w:val="00E962BD"/>
    <w:rsid w:val="00E9650A"/>
    <w:rsid w:val="00E965AA"/>
    <w:rsid w:val="00E9721B"/>
    <w:rsid w:val="00E97291"/>
    <w:rsid w:val="00EA01A2"/>
    <w:rsid w:val="00EA1397"/>
    <w:rsid w:val="00EA3798"/>
    <w:rsid w:val="00EA4641"/>
    <w:rsid w:val="00EA562F"/>
    <w:rsid w:val="00EA6143"/>
    <w:rsid w:val="00EA6646"/>
    <w:rsid w:val="00EA6E08"/>
    <w:rsid w:val="00EA71C9"/>
    <w:rsid w:val="00EA7A3B"/>
    <w:rsid w:val="00EA7AFD"/>
    <w:rsid w:val="00EB0783"/>
    <w:rsid w:val="00EB2B54"/>
    <w:rsid w:val="00EB4B46"/>
    <w:rsid w:val="00EB4CE8"/>
    <w:rsid w:val="00EB5187"/>
    <w:rsid w:val="00EB5EE9"/>
    <w:rsid w:val="00EB68A4"/>
    <w:rsid w:val="00EB6EFC"/>
    <w:rsid w:val="00EB7A76"/>
    <w:rsid w:val="00EB7C2C"/>
    <w:rsid w:val="00EC0D32"/>
    <w:rsid w:val="00EC0E8A"/>
    <w:rsid w:val="00EC28EC"/>
    <w:rsid w:val="00EC327A"/>
    <w:rsid w:val="00EC386E"/>
    <w:rsid w:val="00EC42B2"/>
    <w:rsid w:val="00EC4E32"/>
    <w:rsid w:val="00EC5CD7"/>
    <w:rsid w:val="00EC64D1"/>
    <w:rsid w:val="00EC65DD"/>
    <w:rsid w:val="00EC69B5"/>
    <w:rsid w:val="00EC6C4A"/>
    <w:rsid w:val="00ED2945"/>
    <w:rsid w:val="00ED2EA1"/>
    <w:rsid w:val="00ED31CA"/>
    <w:rsid w:val="00ED4D5B"/>
    <w:rsid w:val="00ED5254"/>
    <w:rsid w:val="00EE0346"/>
    <w:rsid w:val="00EE05B1"/>
    <w:rsid w:val="00EE3F9C"/>
    <w:rsid w:val="00EE4D71"/>
    <w:rsid w:val="00EE7D37"/>
    <w:rsid w:val="00EF0E57"/>
    <w:rsid w:val="00EF188B"/>
    <w:rsid w:val="00EF1ADD"/>
    <w:rsid w:val="00EF24DA"/>
    <w:rsid w:val="00EF39BE"/>
    <w:rsid w:val="00EF3D2A"/>
    <w:rsid w:val="00EF6D70"/>
    <w:rsid w:val="00EF6E53"/>
    <w:rsid w:val="00EF6FB9"/>
    <w:rsid w:val="00F011EC"/>
    <w:rsid w:val="00F01607"/>
    <w:rsid w:val="00F02DE5"/>
    <w:rsid w:val="00F03357"/>
    <w:rsid w:val="00F03497"/>
    <w:rsid w:val="00F03B4F"/>
    <w:rsid w:val="00F04B3A"/>
    <w:rsid w:val="00F054AF"/>
    <w:rsid w:val="00F05CAA"/>
    <w:rsid w:val="00F06434"/>
    <w:rsid w:val="00F07323"/>
    <w:rsid w:val="00F07E41"/>
    <w:rsid w:val="00F1057D"/>
    <w:rsid w:val="00F11F76"/>
    <w:rsid w:val="00F123A4"/>
    <w:rsid w:val="00F12E44"/>
    <w:rsid w:val="00F13C7E"/>
    <w:rsid w:val="00F14BBF"/>
    <w:rsid w:val="00F14D7D"/>
    <w:rsid w:val="00F2190C"/>
    <w:rsid w:val="00F21AF5"/>
    <w:rsid w:val="00F222EC"/>
    <w:rsid w:val="00F22BC9"/>
    <w:rsid w:val="00F23127"/>
    <w:rsid w:val="00F23C96"/>
    <w:rsid w:val="00F243A4"/>
    <w:rsid w:val="00F250B8"/>
    <w:rsid w:val="00F25E15"/>
    <w:rsid w:val="00F27FEB"/>
    <w:rsid w:val="00F302F0"/>
    <w:rsid w:val="00F30C0D"/>
    <w:rsid w:val="00F30DC9"/>
    <w:rsid w:val="00F31734"/>
    <w:rsid w:val="00F31B58"/>
    <w:rsid w:val="00F31E79"/>
    <w:rsid w:val="00F320F8"/>
    <w:rsid w:val="00F32613"/>
    <w:rsid w:val="00F3340B"/>
    <w:rsid w:val="00F338DB"/>
    <w:rsid w:val="00F33C8B"/>
    <w:rsid w:val="00F3401E"/>
    <w:rsid w:val="00F35E12"/>
    <w:rsid w:val="00F362A0"/>
    <w:rsid w:val="00F36731"/>
    <w:rsid w:val="00F36A09"/>
    <w:rsid w:val="00F37910"/>
    <w:rsid w:val="00F40629"/>
    <w:rsid w:val="00F40711"/>
    <w:rsid w:val="00F430AB"/>
    <w:rsid w:val="00F4326F"/>
    <w:rsid w:val="00F43F27"/>
    <w:rsid w:val="00F44346"/>
    <w:rsid w:val="00F4436E"/>
    <w:rsid w:val="00F44BE0"/>
    <w:rsid w:val="00F4573B"/>
    <w:rsid w:val="00F45D46"/>
    <w:rsid w:val="00F469B4"/>
    <w:rsid w:val="00F46C5B"/>
    <w:rsid w:val="00F47F54"/>
    <w:rsid w:val="00F50139"/>
    <w:rsid w:val="00F50713"/>
    <w:rsid w:val="00F51443"/>
    <w:rsid w:val="00F51C82"/>
    <w:rsid w:val="00F5215F"/>
    <w:rsid w:val="00F522DE"/>
    <w:rsid w:val="00F527AC"/>
    <w:rsid w:val="00F5317F"/>
    <w:rsid w:val="00F536BA"/>
    <w:rsid w:val="00F54D81"/>
    <w:rsid w:val="00F54FD2"/>
    <w:rsid w:val="00F55333"/>
    <w:rsid w:val="00F55E9D"/>
    <w:rsid w:val="00F569A0"/>
    <w:rsid w:val="00F56F5F"/>
    <w:rsid w:val="00F62111"/>
    <w:rsid w:val="00F62159"/>
    <w:rsid w:val="00F62429"/>
    <w:rsid w:val="00F629B7"/>
    <w:rsid w:val="00F63A57"/>
    <w:rsid w:val="00F64DDC"/>
    <w:rsid w:val="00F64DF5"/>
    <w:rsid w:val="00F65C50"/>
    <w:rsid w:val="00F671C3"/>
    <w:rsid w:val="00F67468"/>
    <w:rsid w:val="00F679DC"/>
    <w:rsid w:val="00F7180F"/>
    <w:rsid w:val="00F71D21"/>
    <w:rsid w:val="00F72112"/>
    <w:rsid w:val="00F739D9"/>
    <w:rsid w:val="00F740A9"/>
    <w:rsid w:val="00F77187"/>
    <w:rsid w:val="00F77F76"/>
    <w:rsid w:val="00F80B94"/>
    <w:rsid w:val="00F81E6C"/>
    <w:rsid w:val="00F82741"/>
    <w:rsid w:val="00F83913"/>
    <w:rsid w:val="00F841DB"/>
    <w:rsid w:val="00F8612B"/>
    <w:rsid w:val="00F86B8C"/>
    <w:rsid w:val="00F86BC0"/>
    <w:rsid w:val="00F86D75"/>
    <w:rsid w:val="00F90991"/>
    <w:rsid w:val="00F90E82"/>
    <w:rsid w:val="00F920C1"/>
    <w:rsid w:val="00F920D9"/>
    <w:rsid w:val="00F92260"/>
    <w:rsid w:val="00F95149"/>
    <w:rsid w:val="00F96F22"/>
    <w:rsid w:val="00FA0922"/>
    <w:rsid w:val="00FA0DB9"/>
    <w:rsid w:val="00FA2E90"/>
    <w:rsid w:val="00FA32FB"/>
    <w:rsid w:val="00FA35BC"/>
    <w:rsid w:val="00FA4E30"/>
    <w:rsid w:val="00FA5C96"/>
    <w:rsid w:val="00FA6246"/>
    <w:rsid w:val="00FA6D97"/>
    <w:rsid w:val="00FB0FE0"/>
    <w:rsid w:val="00FB13B0"/>
    <w:rsid w:val="00FB42A7"/>
    <w:rsid w:val="00FB4FEE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C7418"/>
    <w:rsid w:val="00FC7F95"/>
    <w:rsid w:val="00FD0687"/>
    <w:rsid w:val="00FD0962"/>
    <w:rsid w:val="00FD1B22"/>
    <w:rsid w:val="00FD1B2C"/>
    <w:rsid w:val="00FD1B81"/>
    <w:rsid w:val="00FD55F7"/>
    <w:rsid w:val="00FD6813"/>
    <w:rsid w:val="00FD77A1"/>
    <w:rsid w:val="00FD7D58"/>
    <w:rsid w:val="00FE02F9"/>
    <w:rsid w:val="00FE0A1B"/>
    <w:rsid w:val="00FE0AD1"/>
    <w:rsid w:val="00FE49F3"/>
    <w:rsid w:val="00FE4E3F"/>
    <w:rsid w:val="00FE65B6"/>
    <w:rsid w:val="00FE6D06"/>
    <w:rsid w:val="00FE7045"/>
    <w:rsid w:val="00FE7362"/>
    <w:rsid w:val="00FF0E4F"/>
    <w:rsid w:val="00FF20E1"/>
    <w:rsid w:val="00FF21C1"/>
    <w:rsid w:val="00FF23AC"/>
    <w:rsid w:val="00FF23FB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C3EA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424E8"/>
    <w:pPr>
      <w:keepNext/>
      <w:keepLines/>
      <w:spacing w:before="200" w:after="200"/>
      <w:ind w:firstLine="567"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424E8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CharChar">
    <w:name w:val="Char Char"/>
    <w:basedOn w:val="a"/>
    <w:rsid w:val="004973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L4">
    <w:name w:val="! L=4 ! Знак"/>
    <w:basedOn w:val="AAA0"/>
    <w:rsid w:val="003D7462"/>
    <w:rPr>
      <w:b/>
      <w:i/>
      <w:sz w:val="24"/>
      <w:szCs w:val="16"/>
      <w:lang w:val="ru-RU" w:eastAsia="ru-RU" w:bidi="ar-SA"/>
    </w:rPr>
  </w:style>
  <w:style w:type="paragraph" w:customStyle="1" w:styleId="CharChar0">
    <w:name w:val="Char Char"/>
    <w:basedOn w:val="a"/>
    <w:rsid w:val="006915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52">
    <w:name w:val="toc 5"/>
    <w:basedOn w:val="a"/>
    <w:next w:val="a"/>
    <w:autoRedefine/>
    <w:uiPriority w:val="39"/>
    <w:unhideWhenUsed/>
    <w:rsid w:val="003E625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E625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E625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E625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3E6251"/>
    <w:pPr>
      <w:spacing w:after="100"/>
      <w:ind w:left="1760"/>
    </w:pPr>
  </w:style>
  <w:style w:type="paragraph" w:customStyle="1" w:styleId="CharChar1">
    <w:name w:val="Char Char"/>
    <w:basedOn w:val="a"/>
    <w:rsid w:val="00BF3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9">
    <w:name w:val="Normal (Web)"/>
    <w:aliases w:val="Обычный (Web)"/>
    <w:basedOn w:val="a"/>
    <w:link w:val="affa"/>
    <w:unhideWhenUsed/>
    <w:rsid w:val="00CA1D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fa">
    <w:name w:val="Обычный (веб) Знак"/>
    <w:aliases w:val="Обычный (Web) Знак"/>
    <w:link w:val="aff9"/>
    <w:rsid w:val="00CA1D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 Основа + влево"/>
    <w:basedOn w:val="a"/>
    <w:rsid w:val="00CA1D78"/>
    <w:pPr>
      <w:spacing w:before="120" w:line="240" w:lineRule="auto"/>
      <w:ind w:firstLine="720"/>
    </w:pPr>
    <w:rPr>
      <w:rFonts w:eastAsia="Times New Roman" w:cs="Times New Roman"/>
      <w:sz w:val="24"/>
      <w:szCs w:val="20"/>
    </w:rPr>
  </w:style>
  <w:style w:type="paragraph" w:customStyle="1" w:styleId="affc">
    <w:name w:val="С красной строки"/>
    <w:basedOn w:val="a"/>
    <w:autoRedefine/>
    <w:rsid w:val="00CA1D78"/>
    <w:pPr>
      <w:spacing w:line="360" w:lineRule="auto"/>
      <w:ind w:firstLine="709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a0"/>
    <w:rsid w:val="00CA1D78"/>
  </w:style>
  <w:style w:type="character" w:customStyle="1" w:styleId="mw-editsection">
    <w:name w:val="mw-editsection"/>
    <w:basedOn w:val="a0"/>
    <w:rsid w:val="00CA1D78"/>
  </w:style>
  <w:style w:type="character" w:customStyle="1" w:styleId="mw-editsection-bracket">
    <w:name w:val="mw-editsection-bracket"/>
    <w:basedOn w:val="a0"/>
    <w:rsid w:val="00CA1D78"/>
  </w:style>
  <w:style w:type="character" w:customStyle="1" w:styleId="mw-editsection-divider">
    <w:name w:val="mw-editsection-divider"/>
    <w:basedOn w:val="a0"/>
    <w:rsid w:val="00CA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A887-BC53-4BC3-8DA7-F95D116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63</Pages>
  <Words>15378</Words>
  <Characters>87656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Юлия</cp:lastModifiedBy>
  <cp:revision>593</cp:revision>
  <cp:lastPrinted>2014-08-14T13:36:00Z</cp:lastPrinted>
  <dcterms:created xsi:type="dcterms:W3CDTF">2014-08-13T12:02:00Z</dcterms:created>
  <dcterms:modified xsi:type="dcterms:W3CDTF">2014-12-16T13:21:00Z</dcterms:modified>
</cp:coreProperties>
</file>